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D1" w:rsidRDefault="00C27BD8">
      <w:pPr>
        <w:pStyle w:val="a3"/>
        <w:spacing w:before="66"/>
        <w:ind w:left="703" w:right="704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ФИЗИЧЕСКАЯ КУЛЬТУРА. 202</w:t>
      </w:r>
      <w:r w:rsidR="00AA0E0A">
        <w:t>5</w:t>
      </w:r>
      <w:r>
        <w:t>–202</w:t>
      </w:r>
      <w:r w:rsidR="00AA0E0A">
        <w:t>6</w:t>
      </w:r>
      <w:bookmarkStart w:id="0" w:name="_GoBack"/>
      <w:bookmarkEnd w:id="0"/>
      <w:r>
        <w:t xml:space="preserve"> уч. г.</w:t>
      </w:r>
    </w:p>
    <w:p w:rsidR="001906D1" w:rsidRDefault="00C27BD8">
      <w:pPr>
        <w:pStyle w:val="a3"/>
        <w:spacing w:line="321" w:lineRule="exact"/>
        <w:ind w:left="704" w:right="704"/>
        <w:jc w:val="center"/>
      </w:pPr>
      <w:r>
        <w:t>ШКОЛЬНЫЙ</w:t>
      </w:r>
      <w:r>
        <w:rPr>
          <w:spacing w:val="-13"/>
        </w:rPr>
        <w:t xml:space="preserve"> </w:t>
      </w:r>
      <w:r>
        <w:rPr>
          <w:spacing w:val="-4"/>
        </w:rPr>
        <w:t>ЭТАП</w:t>
      </w:r>
    </w:p>
    <w:p w:rsidR="001906D1" w:rsidRDefault="001906D1">
      <w:pPr>
        <w:pStyle w:val="a3"/>
        <w:spacing w:before="5"/>
        <w:ind w:left="0"/>
      </w:pPr>
    </w:p>
    <w:p w:rsidR="001906D1" w:rsidRDefault="00C27BD8">
      <w:pPr>
        <w:spacing w:line="322" w:lineRule="exact"/>
        <w:ind w:left="708" w:right="704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1906D1" w:rsidRDefault="00C27BD8">
      <w:pPr>
        <w:ind w:left="704" w:right="704"/>
        <w:jc w:val="center"/>
        <w:rPr>
          <w:b/>
          <w:sz w:val="28"/>
        </w:rPr>
      </w:pPr>
      <w:r>
        <w:rPr>
          <w:b/>
          <w:spacing w:val="-2"/>
          <w:sz w:val="28"/>
        </w:rPr>
        <w:t>Гимнастика</w:t>
      </w:r>
    </w:p>
    <w:p w:rsidR="001906D1" w:rsidRDefault="001906D1">
      <w:pPr>
        <w:pStyle w:val="a3"/>
        <w:spacing w:before="116"/>
        <w:ind w:left="0"/>
        <w:rPr>
          <w:b/>
        </w:rPr>
      </w:pP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spacing w:before="0"/>
        <w:ind w:right="144" w:firstLine="0"/>
        <w:jc w:val="both"/>
        <w:rPr>
          <w:sz w:val="28"/>
        </w:rPr>
      </w:pPr>
      <w:r>
        <w:rPr>
          <w:sz w:val="28"/>
        </w:rPr>
        <w:t>Испытания девочек/девушек и мальчиков/юношей проводятся в виде выполнения обязательного акробатического упражнения.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spacing w:before="120"/>
        <w:ind w:right="147" w:firstLine="0"/>
        <w:jc w:val="both"/>
        <w:rPr>
          <w:sz w:val="28"/>
        </w:rPr>
      </w:pPr>
      <w:r>
        <w:rPr>
          <w:sz w:val="28"/>
        </w:rPr>
        <w:t>Участник имеет право на одну попытку, в которой он должен выполнить упражнение полностью.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ind w:firstLine="0"/>
        <w:jc w:val="both"/>
        <w:rPr>
          <w:sz w:val="28"/>
        </w:rPr>
      </w:pPr>
      <w:r>
        <w:rPr>
          <w:sz w:val="28"/>
        </w:rPr>
        <w:t>В случае изменения установленной последовательности элементов упражнение не оценивается, и участник получает 0,0 балла.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spacing w:before="122"/>
        <w:ind w:firstLine="0"/>
        <w:jc w:val="both"/>
        <w:rPr>
          <w:sz w:val="28"/>
        </w:rPr>
      </w:pPr>
      <w:r>
        <w:rPr>
          <w:sz w:val="28"/>
        </w:rPr>
        <w:t>Если участник не сумел выполнить какой-либо эл</w:t>
      </w:r>
      <w:r>
        <w:rPr>
          <w:sz w:val="28"/>
        </w:rPr>
        <w:t>емент, производится сбавка, равная его стоимости, указанной в таблицах 1–6.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ind w:firstLine="0"/>
        <w:jc w:val="both"/>
        <w:rPr>
          <w:sz w:val="28"/>
        </w:rPr>
      </w:pPr>
      <w:r>
        <w:rPr>
          <w:sz w:val="28"/>
        </w:rPr>
        <w:t>Выполняемое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иметь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чётко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выраженные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 и должно выполняться без неоправданных пауз с фиксацией статических элементов, указанных как «держать», не м</w:t>
      </w:r>
      <w:r>
        <w:rPr>
          <w:sz w:val="28"/>
        </w:rPr>
        <w:t>енее двух секунд.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spacing w:line="242" w:lineRule="auto"/>
        <w:ind w:right="144" w:firstLine="0"/>
        <w:jc w:val="both"/>
        <w:rPr>
          <w:sz w:val="28"/>
        </w:rPr>
      </w:pPr>
      <w:r>
        <w:rPr>
          <w:sz w:val="28"/>
        </w:rPr>
        <w:t>Каждый судья суммирует сбавки за ошибки в технике выполнения элементов и соединений, указанные в таблице 7, вычитая их из 10,0 баллов.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23"/>
        </w:tabs>
        <w:spacing w:before="116"/>
        <w:ind w:right="139" w:firstLine="0"/>
        <w:jc w:val="both"/>
        <w:rPr>
          <w:sz w:val="28"/>
        </w:rPr>
      </w:pPr>
      <w:r>
        <w:rPr>
          <w:sz w:val="28"/>
        </w:rPr>
        <w:t>Судьи</w:t>
      </w:r>
      <w:r>
        <w:rPr>
          <w:spacing w:val="67"/>
          <w:sz w:val="28"/>
        </w:rPr>
        <w:t xml:space="preserve">  </w:t>
      </w:r>
      <w:r>
        <w:rPr>
          <w:sz w:val="28"/>
        </w:rPr>
        <w:t>оценивают</w:t>
      </w:r>
      <w:r>
        <w:rPr>
          <w:spacing w:val="67"/>
          <w:sz w:val="28"/>
        </w:rPr>
        <w:t xml:space="preserve">  </w:t>
      </w:r>
      <w:r>
        <w:rPr>
          <w:sz w:val="28"/>
        </w:rPr>
        <w:t>качество</w:t>
      </w:r>
      <w:r>
        <w:rPr>
          <w:spacing w:val="67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67"/>
          <w:sz w:val="28"/>
        </w:rPr>
        <w:t xml:space="preserve">  </w:t>
      </w:r>
      <w:r>
        <w:rPr>
          <w:sz w:val="28"/>
        </w:rPr>
        <w:t>упражнений</w:t>
      </w:r>
      <w:r>
        <w:rPr>
          <w:spacing w:val="67"/>
          <w:sz w:val="28"/>
        </w:rPr>
        <w:t xml:space="preserve">  </w:t>
      </w:r>
      <w:r>
        <w:rPr>
          <w:sz w:val="28"/>
        </w:rPr>
        <w:t>в</w:t>
      </w:r>
      <w:r>
        <w:rPr>
          <w:spacing w:val="65"/>
          <w:sz w:val="28"/>
        </w:rPr>
        <w:t xml:space="preserve">  </w:t>
      </w:r>
      <w:r>
        <w:rPr>
          <w:sz w:val="28"/>
        </w:rPr>
        <w:t>сравнении с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идеально возможным вариантом, учитывая требования к технике и стилю их исполнения.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471"/>
        </w:tabs>
        <w:ind w:right="142" w:firstLine="0"/>
        <w:jc w:val="both"/>
        <w:rPr>
          <w:sz w:val="28"/>
        </w:rPr>
      </w:pPr>
      <w:r>
        <w:rPr>
          <w:sz w:val="28"/>
        </w:rPr>
        <w:t>Ошибки исполнения могут быть: мелкими – 0,1–0,2 балла; средними – 0,3–0,4 балла; грубыми – 0,5 балла.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528"/>
        </w:tabs>
        <w:ind w:right="140" w:firstLine="0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судейской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бригадой,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состоящей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трёх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человек.</w:t>
      </w:r>
      <w:r>
        <w:rPr>
          <w:spacing w:val="40"/>
          <w:sz w:val="28"/>
        </w:rPr>
        <w:t xml:space="preserve"> </w:t>
      </w:r>
      <w:r>
        <w:rPr>
          <w:sz w:val="28"/>
        </w:rPr>
        <w:t>Судьи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друг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друга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расстоянии, не позволяющем обмениваться мнениями до выставления оценки.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565"/>
        </w:tabs>
        <w:spacing w:before="121"/>
        <w:ind w:right="141" w:firstLine="0"/>
        <w:jc w:val="both"/>
        <w:rPr>
          <w:sz w:val="28"/>
        </w:rPr>
      </w:pPr>
      <w:r>
        <w:rPr>
          <w:sz w:val="28"/>
        </w:rPr>
        <w:t xml:space="preserve">При выставлении оценки </w:t>
      </w:r>
      <w:proofErr w:type="spellStart"/>
      <w:r>
        <w:rPr>
          <w:sz w:val="28"/>
        </w:rPr>
        <w:t>бóльшая</w:t>
      </w:r>
      <w:proofErr w:type="spellEnd"/>
      <w:r>
        <w:rPr>
          <w:sz w:val="28"/>
        </w:rPr>
        <w:t xml:space="preserve"> и меньшая из оценок судей отбрасываются, а оставшаяся оценка идёт в зачёт. При этом расхождение </w:t>
      </w:r>
      <w:proofErr w:type="gramStart"/>
      <w:r>
        <w:rPr>
          <w:sz w:val="28"/>
        </w:rPr>
        <w:t>между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максимальной</w:t>
      </w:r>
      <w:proofErr w:type="gramEnd"/>
      <w:r>
        <w:rPr>
          <w:sz w:val="28"/>
        </w:rPr>
        <w:t xml:space="preserve"> и минимальной оценками судей не должно быть более 1,0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балла,</w:t>
      </w:r>
      <w:r>
        <w:rPr>
          <w:spacing w:val="33"/>
          <w:sz w:val="28"/>
        </w:rPr>
        <w:t xml:space="preserve"> </w:t>
      </w:r>
      <w:r>
        <w:rPr>
          <w:sz w:val="28"/>
        </w:rPr>
        <w:t>а</w:t>
      </w:r>
      <w:r>
        <w:rPr>
          <w:spacing w:val="34"/>
          <w:sz w:val="28"/>
        </w:rPr>
        <w:t xml:space="preserve"> </w:t>
      </w:r>
      <w:r>
        <w:rPr>
          <w:sz w:val="28"/>
        </w:rPr>
        <w:t>расхождение</w:t>
      </w:r>
      <w:r>
        <w:rPr>
          <w:spacing w:val="34"/>
          <w:sz w:val="28"/>
        </w:rPr>
        <w:t xml:space="preserve"> </w:t>
      </w:r>
      <w:r>
        <w:rPr>
          <w:sz w:val="28"/>
        </w:rPr>
        <w:t>между оценкой,</w:t>
      </w:r>
      <w:r>
        <w:rPr>
          <w:spacing w:val="33"/>
          <w:sz w:val="28"/>
        </w:rPr>
        <w:t xml:space="preserve"> </w:t>
      </w:r>
      <w:r>
        <w:rPr>
          <w:sz w:val="28"/>
        </w:rPr>
        <w:t>идущей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зачёт,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ближней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4"/>
          <w:sz w:val="28"/>
        </w:rPr>
        <w:t xml:space="preserve"> </w:t>
      </w:r>
      <w:r>
        <w:rPr>
          <w:sz w:val="28"/>
        </w:rPr>
        <w:t>ней не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 превышать 0,4 балла. В случае недопустимого расхождения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 оценками судей арбитр собирает бригаду для обсужд</w:t>
      </w:r>
      <w:r>
        <w:rPr>
          <w:sz w:val="28"/>
        </w:rPr>
        <w:t>ения сложившейся ситуации, в результате которого судьи могут изменить свои оценки таким образом, чтобы расхождение стало допустимым.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565"/>
        </w:tabs>
        <w:spacing w:before="120"/>
        <w:ind w:left="565" w:right="0" w:hanging="422"/>
        <w:rPr>
          <w:sz w:val="28"/>
        </w:rPr>
      </w:pPr>
      <w:r>
        <w:rPr>
          <w:sz w:val="28"/>
        </w:rPr>
        <w:t>Окончательная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0,1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565"/>
        </w:tabs>
        <w:spacing w:before="120"/>
        <w:ind w:left="565" w:right="0" w:hanging="422"/>
        <w:rPr>
          <w:sz w:val="28"/>
        </w:rPr>
      </w:pPr>
      <w:r>
        <w:rPr>
          <w:sz w:val="28"/>
        </w:rPr>
        <w:t>Максимально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возможная</w:t>
      </w:r>
      <w:r>
        <w:rPr>
          <w:spacing w:val="-9"/>
          <w:sz w:val="28"/>
        </w:rPr>
        <w:t xml:space="preserve"> </w:t>
      </w:r>
      <w:r>
        <w:rPr>
          <w:sz w:val="28"/>
        </w:rPr>
        <w:t>окончательная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10,0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1906D1" w:rsidRDefault="00C27BD8">
      <w:pPr>
        <w:pStyle w:val="a4"/>
        <w:numPr>
          <w:ilvl w:val="0"/>
          <w:numId w:val="3"/>
        </w:numPr>
        <w:tabs>
          <w:tab w:val="left" w:pos="605"/>
        </w:tabs>
        <w:spacing w:before="120" w:line="242" w:lineRule="auto"/>
        <w:ind w:right="141" w:firstLine="0"/>
        <w:rPr>
          <w:sz w:val="28"/>
        </w:rPr>
      </w:pPr>
      <w:r>
        <w:rPr>
          <w:sz w:val="28"/>
        </w:rPr>
        <w:t>Упражнение</w:t>
      </w:r>
      <w:r>
        <w:rPr>
          <w:spacing w:val="3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35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акробатической</w:t>
      </w:r>
      <w:r>
        <w:rPr>
          <w:spacing w:val="35"/>
          <w:sz w:val="28"/>
        </w:rPr>
        <w:t xml:space="preserve"> </w:t>
      </w:r>
      <w:r>
        <w:rPr>
          <w:sz w:val="28"/>
        </w:rPr>
        <w:t>дорожке</w:t>
      </w:r>
      <w:r>
        <w:rPr>
          <w:spacing w:val="35"/>
          <w:sz w:val="28"/>
        </w:rPr>
        <w:t xml:space="preserve"> </w:t>
      </w:r>
      <w:r>
        <w:rPr>
          <w:sz w:val="28"/>
        </w:rPr>
        <w:t>шириной не менее 1,5 метра и длиной не менее 12 метров.</w:t>
      </w:r>
    </w:p>
    <w:p w:rsidR="001906D1" w:rsidRDefault="001906D1">
      <w:pPr>
        <w:pStyle w:val="a4"/>
        <w:spacing w:line="242" w:lineRule="auto"/>
        <w:jc w:val="left"/>
        <w:rPr>
          <w:sz w:val="28"/>
        </w:rPr>
        <w:sectPr w:rsidR="001906D1">
          <w:footerReference w:type="default" r:id="rId8"/>
          <w:type w:val="continuous"/>
          <w:pgSz w:w="11910" w:h="16840"/>
          <w:pgMar w:top="760" w:right="992" w:bottom="820" w:left="1275" w:header="0" w:footer="638" w:gutter="0"/>
          <w:pgNumType w:start="1"/>
          <w:cols w:space="720"/>
        </w:sectPr>
      </w:pPr>
    </w:p>
    <w:p w:rsidR="001906D1" w:rsidRDefault="00C27BD8">
      <w:pPr>
        <w:pStyle w:val="a4"/>
        <w:numPr>
          <w:ilvl w:val="0"/>
          <w:numId w:val="3"/>
        </w:numPr>
        <w:tabs>
          <w:tab w:val="left" w:pos="670"/>
        </w:tabs>
        <w:spacing w:before="255"/>
        <w:ind w:right="136" w:firstLine="0"/>
        <w:jc w:val="both"/>
        <w:rPr>
          <w:sz w:val="28"/>
        </w:rPr>
      </w:pPr>
      <w:r>
        <w:rPr>
          <w:sz w:val="28"/>
        </w:rPr>
        <w:lastRenderedPageBreak/>
        <w:t>Внешний вид участников должен быть опрятным. Девочки/девушки могут</w:t>
      </w:r>
      <w:r>
        <w:rPr>
          <w:spacing w:val="80"/>
          <w:sz w:val="28"/>
        </w:rPr>
        <w:t xml:space="preserve"> </w:t>
      </w:r>
      <w:r>
        <w:rPr>
          <w:sz w:val="28"/>
        </w:rPr>
        <w:t>быть</w:t>
      </w:r>
      <w:r>
        <w:rPr>
          <w:spacing w:val="80"/>
          <w:sz w:val="28"/>
        </w:rPr>
        <w:t xml:space="preserve"> </w:t>
      </w:r>
      <w:r>
        <w:rPr>
          <w:sz w:val="28"/>
        </w:rPr>
        <w:t>одеты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купальники,</w:t>
      </w:r>
      <w:r>
        <w:rPr>
          <w:spacing w:val="80"/>
          <w:sz w:val="28"/>
        </w:rPr>
        <w:t xml:space="preserve"> </w:t>
      </w:r>
      <w:r>
        <w:rPr>
          <w:sz w:val="28"/>
        </w:rPr>
        <w:t>комбинезоны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футболки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лосины, а</w:t>
      </w:r>
      <w:r>
        <w:rPr>
          <w:spacing w:val="-2"/>
          <w:sz w:val="28"/>
        </w:rPr>
        <w:t xml:space="preserve"> </w:t>
      </w:r>
      <w:r>
        <w:rPr>
          <w:sz w:val="28"/>
        </w:rPr>
        <w:t>мальчики/юноши – в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гимнастические майки (ширина лямок не более 4 см), трико или спортивные шорты с открытыми коленями. Футболки</w:t>
      </w:r>
      <w:r>
        <w:rPr>
          <w:sz w:val="28"/>
        </w:rPr>
        <w:t xml:space="preserve"> и майки не должны быть надеты поверх шорт или трико. Участники испытаний могут 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носках,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тапочках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(чешках) или босиком.</w:t>
      </w:r>
    </w:p>
    <w:p w:rsidR="001906D1" w:rsidRDefault="001906D1">
      <w:pPr>
        <w:pStyle w:val="a3"/>
        <w:spacing w:before="120"/>
        <w:ind w:left="0"/>
      </w:pPr>
    </w:p>
    <w:p w:rsidR="001906D1" w:rsidRDefault="00C27BD8">
      <w:pPr>
        <w:ind w:left="143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>–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(девочки)</w:t>
      </w:r>
    </w:p>
    <w:p w:rsidR="001906D1" w:rsidRDefault="001906D1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358"/>
        <w:gridCol w:w="1599"/>
      </w:tblGrid>
      <w:tr w:rsidR="001906D1">
        <w:trPr>
          <w:trHeight w:val="645"/>
        </w:trPr>
        <w:tc>
          <w:tcPr>
            <w:tcW w:w="617" w:type="dxa"/>
          </w:tcPr>
          <w:p w:rsidR="001906D1" w:rsidRDefault="00C27BD8">
            <w:pPr>
              <w:pStyle w:val="TableParagraph"/>
              <w:spacing w:line="322" w:lineRule="exact"/>
              <w:ind w:left="107"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before="158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before="158"/>
              <w:ind w:left="4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1906D1">
        <w:trPr>
          <w:trHeight w:val="321"/>
        </w:trPr>
        <w:tc>
          <w:tcPr>
            <w:tcW w:w="617" w:type="dxa"/>
          </w:tcPr>
          <w:p w:rsidR="001906D1" w:rsidRDefault="001906D1">
            <w:pPr>
              <w:pStyle w:val="TableParagraph"/>
              <w:rPr>
                <w:sz w:val="24"/>
              </w:rPr>
            </w:pP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proofErr w:type="gramStart"/>
            <w:r>
              <w:rPr>
                <w:spacing w:val="-2"/>
                <w:sz w:val="28"/>
              </w:rPr>
              <w:t>о</w:t>
            </w:r>
            <w:proofErr w:type="gramEnd"/>
            <w:r>
              <w:rPr>
                <w:spacing w:val="-2"/>
                <w:sz w:val="28"/>
              </w:rPr>
              <w:t>.с</w:t>
            </w:r>
            <w:proofErr w:type="spellEnd"/>
            <w:r>
              <w:rPr>
                <w:spacing w:val="-2"/>
                <w:sz w:val="28"/>
              </w:rPr>
              <w:t>.)</w:t>
            </w:r>
          </w:p>
        </w:tc>
        <w:tc>
          <w:tcPr>
            <w:tcW w:w="1599" w:type="dxa"/>
          </w:tcPr>
          <w:p w:rsidR="001906D1" w:rsidRDefault="001906D1">
            <w:pPr>
              <w:pStyle w:val="TableParagraph"/>
              <w:rPr>
                <w:sz w:val="24"/>
              </w:rPr>
            </w:pPr>
          </w:p>
        </w:tc>
      </w:tr>
      <w:tr w:rsidR="001906D1">
        <w:trPr>
          <w:trHeight w:val="642"/>
        </w:trPr>
        <w:tc>
          <w:tcPr>
            <w:tcW w:w="617" w:type="dxa"/>
          </w:tcPr>
          <w:p w:rsidR="001906D1" w:rsidRDefault="00C27BD8">
            <w:pPr>
              <w:pStyle w:val="TableParagraph"/>
              <w:spacing w:before="15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Шаг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правой</w:t>
            </w:r>
            <w:proofErr w:type="gramEnd"/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(левой),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(левой),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левую</w:t>
            </w:r>
          </w:p>
          <w:p w:rsidR="001906D1" w:rsidRDefault="00C27BD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правую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согнуть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держать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645"/>
        </w:trPr>
        <w:tc>
          <w:tcPr>
            <w:tcW w:w="617" w:type="dxa"/>
          </w:tcPr>
          <w:p w:rsidR="001906D1" w:rsidRDefault="00C27BD8">
            <w:pPr>
              <w:pStyle w:val="TableParagraph"/>
              <w:spacing w:before="156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5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левой</w:t>
            </w:r>
            <w:proofErr w:type="gramEnd"/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(правой),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1906D1" w:rsidRDefault="00C27BD8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назад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1288"/>
        </w:trPr>
        <w:tc>
          <w:tcPr>
            <w:tcW w:w="617" w:type="dxa"/>
          </w:tcPr>
          <w:p w:rsidR="001906D1" w:rsidRDefault="001906D1">
            <w:pPr>
              <w:pStyle w:val="TableParagraph"/>
              <w:spacing w:before="153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Перекат назад в стойку на лопатках, держать – сгибаясь, лечь на спину, руки вверх – согнуть ноги и руки, выпрямить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«мост»,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906D1" w:rsidRDefault="00C27BD8">
            <w:pPr>
              <w:pStyle w:val="TableParagraph"/>
              <w:spacing w:line="31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руки,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выпрямить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вверх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1288"/>
        </w:trPr>
        <w:tc>
          <w:tcPr>
            <w:tcW w:w="617" w:type="dxa"/>
          </w:tcPr>
          <w:p w:rsidR="001906D1" w:rsidRDefault="001906D1">
            <w:pPr>
              <w:pStyle w:val="TableParagraph"/>
              <w:spacing w:before="153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Поворот направо (налево) кругом в </w:t>
            </w:r>
            <w:proofErr w:type="gramStart"/>
            <w:r>
              <w:rPr>
                <w:sz w:val="28"/>
              </w:rPr>
              <w:t>положение</w:t>
            </w:r>
            <w:proofErr w:type="gramEnd"/>
            <w:r>
              <w:rPr>
                <w:sz w:val="28"/>
              </w:rPr>
              <w:t xml:space="preserve"> лёжа на животе, прогнувшись, обозначить – лечь на живот, согнуть руки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выпрямляя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</w:t>
            </w:r>
          </w:p>
          <w:p w:rsidR="001906D1" w:rsidRDefault="00C27BD8">
            <w:pPr>
              <w:pStyle w:val="TableParagraph"/>
              <w:spacing w:line="31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вверх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прогнувшись,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вверх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before="314"/>
              <w:ind w:left="4" w:right="3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0,5 </w:t>
            </w:r>
            <w:r>
              <w:rPr>
                <w:spacing w:val="-10"/>
                <w:sz w:val="28"/>
              </w:rPr>
              <w:t>+</w:t>
            </w:r>
          </w:p>
          <w:p w:rsidR="001906D1" w:rsidRDefault="00C27BD8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1906D1" w:rsidRDefault="00C27BD8">
      <w:pPr>
        <w:spacing w:before="317"/>
        <w:ind w:left="143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>–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(мальчики)</w:t>
      </w:r>
    </w:p>
    <w:p w:rsidR="001906D1" w:rsidRDefault="001906D1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358"/>
        <w:gridCol w:w="1599"/>
      </w:tblGrid>
      <w:tr w:rsidR="001906D1">
        <w:trPr>
          <w:trHeight w:val="642"/>
        </w:trPr>
        <w:tc>
          <w:tcPr>
            <w:tcW w:w="617" w:type="dxa"/>
          </w:tcPr>
          <w:p w:rsidR="001906D1" w:rsidRDefault="00C27BD8">
            <w:pPr>
              <w:pStyle w:val="TableParagraph"/>
              <w:spacing w:line="322" w:lineRule="exact"/>
              <w:ind w:left="107"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before="158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before="158"/>
              <w:ind w:left="4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1906D1">
        <w:trPr>
          <w:trHeight w:val="322"/>
        </w:trPr>
        <w:tc>
          <w:tcPr>
            <w:tcW w:w="617" w:type="dxa"/>
          </w:tcPr>
          <w:p w:rsidR="001906D1" w:rsidRDefault="001906D1">
            <w:pPr>
              <w:pStyle w:val="TableParagraph"/>
              <w:rPr>
                <w:sz w:val="24"/>
              </w:rPr>
            </w:pP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proofErr w:type="gramStart"/>
            <w:r>
              <w:rPr>
                <w:spacing w:val="-2"/>
                <w:sz w:val="28"/>
              </w:rPr>
              <w:t>о</w:t>
            </w:r>
            <w:proofErr w:type="gramEnd"/>
            <w:r>
              <w:rPr>
                <w:spacing w:val="-2"/>
                <w:sz w:val="28"/>
              </w:rPr>
              <w:t>.с</w:t>
            </w:r>
            <w:proofErr w:type="spellEnd"/>
            <w:r>
              <w:rPr>
                <w:spacing w:val="-2"/>
                <w:sz w:val="28"/>
              </w:rPr>
              <w:t>.)</w:t>
            </w:r>
          </w:p>
        </w:tc>
        <w:tc>
          <w:tcPr>
            <w:tcW w:w="1599" w:type="dxa"/>
          </w:tcPr>
          <w:p w:rsidR="001906D1" w:rsidRDefault="001906D1">
            <w:pPr>
              <w:pStyle w:val="TableParagraph"/>
              <w:rPr>
                <w:sz w:val="24"/>
              </w:rPr>
            </w:pPr>
          </w:p>
        </w:tc>
      </w:tr>
      <w:tr w:rsidR="001906D1">
        <w:trPr>
          <w:trHeight w:val="964"/>
        </w:trPr>
        <w:tc>
          <w:tcPr>
            <w:tcW w:w="617" w:type="dxa"/>
          </w:tcPr>
          <w:p w:rsidR="001906D1" w:rsidRDefault="00C27BD8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tabs>
                <w:tab w:val="left" w:pos="1061"/>
                <w:tab w:val="left" w:pos="1407"/>
                <w:tab w:val="left" w:pos="2788"/>
                <w:tab w:val="left" w:pos="4346"/>
                <w:tab w:val="left" w:pos="5460"/>
                <w:tab w:val="left" w:pos="6679"/>
              </w:tabs>
              <w:ind w:left="107" w:right="94"/>
              <w:rPr>
                <w:sz w:val="28"/>
              </w:rPr>
            </w:pPr>
            <w:r>
              <w:rPr>
                <w:sz w:val="28"/>
              </w:rPr>
              <w:t>Три шага вперёд на носках (на каждый шаг: руки вперёд,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вверх,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стороны),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приставить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(левую),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упор</w:t>
            </w:r>
          </w:p>
          <w:p w:rsidR="001906D1" w:rsidRDefault="00C27BD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before="314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1906D1">
        <w:trPr>
          <w:trHeight w:val="967"/>
        </w:trPr>
        <w:tc>
          <w:tcPr>
            <w:tcW w:w="617" w:type="dxa"/>
          </w:tcPr>
          <w:p w:rsidR="001906D1" w:rsidRDefault="00C27BD8">
            <w:pPr>
              <w:pStyle w:val="TableParagraph"/>
              <w:spacing w:before="317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5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скрестно</w:t>
            </w:r>
            <w:proofErr w:type="spellEnd"/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поворот</w:t>
            </w:r>
          </w:p>
          <w:p w:rsidR="001906D1" w:rsidRDefault="00C27BD8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направо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(налево)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 кувырок вперёд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line="315" w:lineRule="exact"/>
              <w:ind w:left="4" w:right="3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0,5 </w:t>
            </w:r>
            <w:r>
              <w:rPr>
                <w:spacing w:val="-10"/>
                <w:sz w:val="28"/>
              </w:rPr>
              <w:t>+</w:t>
            </w:r>
          </w:p>
          <w:p w:rsidR="001906D1" w:rsidRDefault="00C27BD8">
            <w:pPr>
              <w:pStyle w:val="TableParagraph"/>
              <w:spacing w:before="2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966"/>
        </w:trPr>
        <w:tc>
          <w:tcPr>
            <w:tcW w:w="617" w:type="dxa"/>
          </w:tcPr>
          <w:p w:rsidR="001906D1" w:rsidRDefault="00C27BD8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лопатках,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перекат вперёд</w:t>
            </w:r>
            <w:r>
              <w:rPr>
                <w:spacing w:val="5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углом,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906D1" w:rsidRDefault="00C27BD8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приставляя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левую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(правую),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line="315" w:lineRule="exact"/>
              <w:ind w:left="4" w:right="4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321"/>
        </w:trPr>
        <w:tc>
          <w:tcPr>
            <w:tcW w:w="617" w:type="dxa"/>
          </w:tcPr>
          <w:p w:rsidR="001906D1" w:rsidRDefault="00C27BD8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58" w:type="dxa"/>
          </w:tcPr>
          <w:p w:rsidR="001906D1" w:rsidRDefault="00C27BD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180°</w:t>
            </w:r>
          </w:p>
        </w:tc>
        <w:tc>
          <w:tcPr>
            <w:tcW w:w="1599" w:type="dxa"/>
          </w:tcPr>
          <w:p w:rsidR="001906D1" w:rsidRDefault="00C27BD8">
            <w:pPr>
              <w:pStyle w:val="TableParagraph"/>
              <w:spacing w:line="301" w:lineRule="exact"/>
              <w:ind w:left="4" w:right="1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</w:tbl>
    <w:p w:rsidR="001906D1" w:rsidRDefault="001906D1">
      <w:pPr>
        <w:pStyle w:val="TableParagraph"/>
        <w:spacing w:line="301" w:lineRule="exact"/>
        <w:jc w:val="center"/>
        <w:rPr>
          <w:sz w:val="28"/>
        </w:rPr>
        <w:sectPr w:rsidR="001906D1">
          <w:headerReference w:type="default" r:id="rId9"/>
          <w:footerReference w:type="default" r:id="rId10"/>
          <w:pgSz w:w="11910" w:h="16840"/>
          <w:pgMar w:top="1100" w:right="992" w:bottom="820" w:left="1275" w:header="569" w:footer="638" w:gutter="0"/>
          <w:cols w:space="720"/>
        </w:sectPr>
      </w:pPr>
    </w:p>
    <w:p w:rsidR="001906D1" w:rsidRDefault="00C27BD8">
      <w:pPr>
        <w:spacing w:before="255"/>
        <w:ind w:left="143"/>
        <w:rPr>
          <w:b/>
          <w:sz w:val="28"/>
        </w:rPr>
      </w:pPr>
      <w:r>
        <w:rPr>
          <w:b/>
          <w:sz w:val="28"/>
        </w:rPr>
        <w:lastRenderedPageBreak/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sz w:val="28"/>
        </w:rPr>
        <w:t>–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(девочки)</w:t>
      </w:r>
    </w:p>
    <w:p w:rsidR="001906D1" w:rsidRDefault="001906D1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7571"/>
        <w:gridCol w:w="1495"/>
      </w:tblGrid>
      <w:tr w:rsidR="001906D1">
        <w:trPr>
          <w:trHeight w:val="376"/>
        </w:trPr>
        <w:tc>
          <w:tcPr>
            <w:tcW w:w="403" w:type="dxa"/>
          </w:tcPr>
          <w:p w:rsidR="001906D1" w:rsidRDefault="00C27BD8">
            <w:pPr>
              <w:pStyle w:val="TableParagraph"/>
              <w:spacing w:before="26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6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495" w:type="dxa"/>
          </w:tcPr>
          <w:p w:rsidR="001906D1" w:rsidRDefault="00C27BD8">
            <w:pPr>
              <w:pStyle w:val="TableParagraph"/>
              <w:spacing w:before="26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1906D1">
        <w:trPr>
          <w:trHeight w:val="378"/>
        </w:trPr>
        <w:tc>
          <w:tcPr>
            <w:tcW w:w="403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proofErr w:type="gramStart"/>
            <w:r>
              <w:rPr>
                <w:spacing w:val="-2"/>
                <w:sz w:val="28"/>
              </w:rPr>
              <w:t>о</w:t>
            </w:r>
            <w:proofErr w:type="gramEnd"/>
            <w:r>
              <w:rPr>
                <w:spacing w:val="-2"/>
                <w:sz w:val="28"/>
              </w:rPr>
              <w:t>.с</w:t>
            </w:r>
            <w:proofErr w:type="spellEnd"/>
            <w:r>
              <w:rPr>
                <w:spacing w:val="-2"/>
                <w:sz w:val="28"/>
              </w:rPr>
              <w:t>.)</w:t>
            </w:r>
          </w:p>
        </w:tc>
        <w:tc>
          <w:tcPr>
            <w:tcW w:w="1495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</w:tr>
      <w:tr w:rsidR="001906D1">
        <w:trPr>
          <w:trHeight w:val="1022"/>
        </w:trPr>
        <w:tc>
          <w:tcPr>
            <w:tcW w:w="403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1"/>
              <w:ind w:left="57" w:right="13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Правую (левую) в сторону на носок, руки в стороны – фронтальное равновесие (пятка поднятой ноги не ниже 45°), </w:t>
            </w:r>
            <w:r>
              <w:rPr>
                <w:spacing w:val="-2"/>
                <w:sz w:val="28"/>
              </w:rPr>
              <w:t>держать</w:t>
            </w:r>
            <w:proofErr w:type="gramEnd"/>
          </w:p>
        </w:tc>
        <w:tc>
          <w:tcPr>
            <w:tcW w:w="1495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021"/>
        </w:trPr>
        <w:tc>
          <w:tcPr>
            <w:tcW w:w="403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1"/>
              <w:ind w:left="57" w:right="13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Приставляя правую (левую), кувырок вперёд, перекат назад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стойку на лопатках без помощи рук, держать – сгибаясь, лечь на спину, руки вверх</w:t>
            </w:r>
            <w:proofErr w:type="gramEnd"/>
          </w:p>
        </w:tc>
        <w:tc>
          <w:tcPr>
            <w:tcW w:w="1495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1344"/>
        </w:trPr>
        <w:tc>
          <w:tcPr>
            <w:tcW w:w="403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1"/>
              <w:ind w:left="57" w:right="13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Согнуть ноги и руки, выпрямить ноги и руки, «мост», держать – сгибая ноги и руки, лечь на спину – выпрямляя ноги и сгибаясь вперёд, сед с наклоном вперёд, руки вверх, </w:t>
            </w:r>
            <w:r>
              <w:rPr>
                <w:spacing w:val="-2"/>
                <w:sz w:val="28"/>
              </w:rPr>
              <w:t>обозначить</w:t>
            </w:r>
          </w:p>
        </w:tc>
        <w:tc>
          <w:tcPr>
            <w:tcW w:w="1495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1,5 </w:t>
            </w:r>
            <w:r>
              <w:rPr>
                <w:spacing w:val="-4"/>
                <w:sz w:val="28"/>
              </w:rPr>
              <w:t>+1,0</w:t>
            </w:r>
          </w:p>
        </w:tc>
      </w:tr>
      <w:tr w:rsidR="001906D1">
        <w:trPr>
          <w:trHeight w:val="700"/>
        </w:trPr>
        <w:tc>
          <w:tcPr>
            <w:tcW w:w="403" w:type="dxa"/>
          </w:tcPr>
          <w:p w:rsidR="001906D1" w:rsidRDefault="00C27BD8">
            <w:pPr>
              <w:pStyle w:val="TableParagraph"/>
              <w:spacing w:before="182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proofErr w:type="gramStart"/>
            <w:r>
              <w:rPr>
                <w:sz w:val="28"/>
              </w:rPr>
              <w:t>Кувырок</w:t>
            </w:r>
            <w:proofErr w:type="gramEnd"/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встать,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руки </w:t>
            </w:r>
            <w:r>
              <w:rPr>
                <w:spacing w:val="-2"/>
                <w:sz w:val="28"/>
              </w:rPr>
              <w:t>вверх</w:t>
            </w:r>
          </w:p>
        </w:tc>
        <w:tc>
          <w:tcPr>
            <w:tcW w:w="1495" w:type="dxa"/>
          </w:tcPr>
          <w:p w:rsidR="001906D1" w:rsidRDefault="00C27BD8">
            <w:pPr>
              <w:pStyle w:val="TableParagraph"/>
              <w:spacing w:before="182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343"/>
        </w:trPr>
        <w:tc>
          <w:tcPr>
            <w:tcW w:w="403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571" w:type="dxa"/>
          </w:tcPr>
          <w:p w:rsidR="001906D1" w:rsidRDefault="00C27BD8">
            <w:pPr>
              <w:pStyle w:val="TableParagraph"/>
              <w:spacing w:before="21"/>
              <w:ind w:left="57" w:right="136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 в стойку ноги врозь, руки в стороны 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приставляя правую (левую), </w:t>
            </w:r>
            <w:proofErr w:type="gramStart"/>
            <w:r>
              <w:rPr>
                <w:sz w:val="28"/>
              </w:rPr>
              <w:t>прыжок</w:t>
            </w:r>
            <w:proofErr w:type="gramEnd"/>
            <w:r>
              <w:rPr>
                <w:sz w:val="28"/>
              </w:rPr>
              <w:t xml:space="preserve"> вверх прогнувшись ноги врозь</w:t>
            </w:r>
          </w:p>
        </w:tc>
        <w:tc>
          <w:tcPr>
            <w:tcW w:w="1495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</w:tbl>
    <w:p w:rsidR="001906D1" w:rsidRDefault="00C27BD8">
      <w:pPr>
        <w:spacing w:before="317"/>
        <w:ind w:left="143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sz w:val="28"/>
        </w:rPr>
        <w:t>–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(мальчики)</w:t>
      </w:r>
    </w:p>
    <w:p w:rsidR="001906D1" w:rsidRDefault="001906D1">
      <w:pPr>
        <w:pStyle w:val="a3"/>
        <w:spacing w:before="3"/>
        <w:ind w:left="0"/>
        <w:rPr>
          <w:b/>
          <w:sz w:val="11"/>
        </w:r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7485"/>
        <w:gridCol w:w="1500"/>
      </w:tblGrid>
      <w:tr w:rsidR="001906D1">
        <w:trPr>
          <w:trHeight w:val="376"/>
        </w:trPr>
        <w:tc>
          <w:tcPr>
            <w:tcW w:w="485" w:type="dxa"/>
          </w:tcPr>
          <w:p w:rsidR="001906D1" w:rsidRDefault="00C27BD8">
            <w:pPr>
              <w:pStyle w:val="TableParagraph"/>
              <w:spacing w:before="24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4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24"/>
              <w:ind w:left="14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1906D1">
        <w:trPr>
          <w:trHeight w:val="378"/>
        </w:trPr>
        <w:tc>
          <w:tcPr>
            <w:tcW w:w="485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1"/>
              <w:ind w:left="54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proofErr w:type="gramStart"/>
            <w:r>
              <w:rPr>
                <w:spacing w:val="-2"/>
                <w:sz w:val="28"/>
              </w:rPr>
              <w:t>о</w:t>
            </w:r>
            <w:proofErr w:type="gramEnd"/>
            <w:r>
              <w:rPr>
                <w:spacing w:val="-2"/>
                <w:sz w:val="28"/>
              </w:rPr>
              <w:t>.с</w:t>
            </w:r>
            <w:proofErr w:type="spellEnd"/>
            <w:r>
              <w:rPr>
                <w:spacing w:val="-2"/>
                <w:sz w:val="28"/>
              </w:rPr>
              <w:t>.)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</w:tr>
      <w:tr w:rsidR="001906D1">
        <w:trPr>
          <w:trHeight w:val="700"/>
        </w:trPr>
        <w:tc>
          <w:tcPr>
            <w:tcW w:w="485" w:type="dxa"/>
          </w:tcPr>
          <w:p w:rsidR="001906D1" w:rsidRDefault="00C27BD8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1"/>
              <w:ind w:left="54"/>
              <w:rPr>
                <w:sz w:val="28"/>
              </w:rPr>
            </w:pPr>
            <w:r>
              <w:rPr>
                <w:sz w:val="28"/>
              </w:rPr>
              <w:t>Упор присев, обозначить - толчком, сгибая ноги, стойка на голове и руках, держать – опуститься в упор присев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2,0</w:t>
            </w:r>
          </w:p>
        </w:tc>
      </w:tr>
      <w:tr w:rsidR="001906D1">
        <w:trPr>
          <w:trHeight w:val="376"/>
        </w:trPr>
        <w:tc>
          <w:tcPr>
            <w:tcW w:w="485" w:type="dxa"/>
          </w:tcPr>
          <w:p w:rsidR="001906D1" w:rsidRDefault="00C27BD8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1"/>
              <w:ind w:left="54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вперёд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21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343"/>
        </w:trPr>
        <w:tc>
          <w:tcPr>
            <w:tcW w:w="485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1"/>
              <w:ind w:left="54" w:right="18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Встать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–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правую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(левую)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сторону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носок,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руки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– фронтальное равновесие (пятка поднятой ноги не ниже 45°), держать – приставить правую (левую) в упор </w:t>
            </w:r>
            <w:r>
              <w:rPr>
                <w:spacing w:val="-2"/>
                <w:sz w:val="28"/>
              </w:rPr>
              <w:t>присев</w:t>
            </w:r>
            <w:proofErr w:type="gramEnd"/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022"/>
        </w:trPr>
        <w:tc>
          <w:tcPr>
            <w:tcW w:w="485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1"/>
              <w:ind w:left="54" w:right="186"/>
              <w:jc w:val="both"/>
              <w:rPr>
                <w:sz w:val="28"/>
              </w:rPr>
            </w:pPr>
            <w:r>
              <w:rPr>
                <w:sz w:val="28"/>
              </w:rPr>
              <w:t>Перекат назад в стойку на лопатках без помощи рук, обозначить – перекат вперёд в упор присев – кувырок назад – встать, руки вверх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spacing w:before="1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667"/>
        </w:trPr>
        <w:tc>
          <w:tcPr>
            <w:tcW w:w="485" w:type="dxa"/>
          </w:tcPr>
          <w:p w:rsidR="001906D1" w:rsidRDefault="001906D1">
            <w:pPr>
              <w:pStyle w:val="TableParagraph"/>
              <w:rPr>
                <w:b/>
                <w:sz w:val="28"/>
              </w:rPr>
            </w:pPr>
          </w:p>
          <w:p w:rsidR="001906D1" w:rsidRDefault="001906D1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85" w:type="dxa"/>
          </w:tcPr>
          <w:p w:rsidR="001906D1" w:rsidRDefault="00C27BD8">
            <w:pPr>
              <w:pStyle w:val="TableParagraph"/>
              <w:spacing w:before="21"/>
              <w:ind w:left="54" w:right="183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 в стойку ноги врозь, руки в стороны и, приставляя правую (левую), повернуться направо (налево) лицом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прыжок вверх с поворотом на 180°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4" w:right="4"/>
              <w:jc w:val="center"/>
              <w:rPr>
                <w:sz w:val="28"/>
              </w:rPr>
            </w:pPr>
            <w:r>
              <w:rPr>
                <w:sz w:val="28"/>
              </w:rPr>
              <w:t>2,0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1,0 </w:t>
            </w:r>
            <w:r>
              <w:rPr>
                <w:spacing w:val="-10"/>
                <w:sz w:val="28"/>
              </w:rPr>
              <w:t>+</w:t>
            </w:r>
          </w:p>
          <w:p w:rsidR="001906D1" w:rsidRDefault="00C27BD8">
            <w:pPr>
              <w:pStyle w:val="TableParagraph"/>
              <w:spacing w:before="2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1906D1" w:rsidRDefault="001906D1">
      <w:pPr>
        <w:pStyle w:val="TableParagraph"/>
        <w:jc w:val="center"/>
        <w:rPr>
          <w:sz w:val="28"/>
        </w:rPr>
        <w:sectPr w:rsidR="001906D1">
          <w:pgSz w:w="11910" w:h="16840"/>
          <w:pgMar w:top="1100" w:right="992" w:bottom="820" w:left="1275" w:header="569" w:footer="638" w:gutter="0"/>
          <w:cols w:space="720"/>
        </w:sectPr>
      </w:pPr>
    </w:p>
    <w:p w:rsidR="001906D1" w:rsidRDefault="00C27BD8">
      <w:pPr>
        <w:spacing w:before="255"/>
        <w:ind w:left="143"/>
        <w:rPr>
          <w:b/>
          <w:sz w:val="28"/>
        </w:rPr>
      </w:pPr>
      <w:r>
        <w:rPr>
          <w:b/>
          <w:sz w:val="28"/>
        </w:rPr>
        <w:lastRenderedPageBreak/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9</w:t>
      </w:r>
      <w:r>
        <w:rPr>
          <w:sz w:val="28"/>
        </w:rPr>
        <w:t>–</w:t>
      </w:r>
      <w:r>
        <w:rPr>
          <w:b/>
          <w:sz w:val="28"/>
        </w:rPr>
        <w:t>11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(девушки)</w:t>
      </w:r>
    </w:p>
    <w:p w:rsidR="001906D1" w:rsidRDefault="001906D1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432"/>
        <w:gridCol w:w="1500"/>
      </w:tblGrid>
      <w:tr w:rsidR="001906D1">
        <w:trPr>
          <w:trHeight w:val="376"/>
        </w:trPr>
        <w:tc>
          <w:tcPr>
            <w:tcW w:w="538" w:type="dxa"/>
          </w:tcPr>
          <w:p w:rsidR="001906D1" w:rsidRDefault="00C27BD8">
            <w:pPr>
              <w:pStyle w:val="TableParagraph"/>
              <w:spacing w:before="26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26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26"/>
              <w:ind w:left="14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1906D1">
        <w:trPr>
          <w:trHeight w:val="378"/>
        </w:trPr>
        <w:tc>
          <w:tcPr>
            <w:tcW w:w="538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proofErr w:type="gramStart"/>
            <w:r>
              <w:rPr>
                <w:spacing w:val="-2"/>
                <w:sz w:val="28"/>
              </w:rPr>
              <w:t>о</w:t>
            </w:r>
            <w:proofErr w:type="gramEnd"/>
            <w:r>
              <w:rPr>
                <w:spacing w:val="-2"/>
                <w:sz w:val="28"/>
              </w:rPr>
              <w:t>.с</w:t>
            </w:r>
            <w:proofErr w:type="spellEnd"/>
            <w:r>
              <w:rPr>
                <w:spacing w:val="-2"/>
                <w:sz w:val="28"/>
              </w:rPr>
              <w:t>.)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</w:tr>
      <w:tr w:rsidR="001906D1">
        <w:trPr>
          <w:trHeight w:val="1343"/>
        </w:trPr>
        <w:tc>
          <w:tcPr>
            <w:tcW w:w="538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21"/>
              <w:ind w:left="57" w:right="4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Шагом вперёд, переднее равновесие, руки в стороны («Ласточка»), держать – приставить правую (левую) в </w:t>
            </w:r>
            <w:proofErr w:type="spellStart"/>
            <w:r>
              <w:rPr>
                <w:sz w:val="28"/>
              </w:rPr>
              <w:t>о.с</w:t>
            </w:r>
            <w:proofErr w:type="spellEnd"/>
            <w:r>
              <w:rPr>
                <w:sz w:val="28"/>
              </w:rPr>
              <w:t>. - прыжком, широкая стойка ноги врозь и наклон прогнувшись, руки в стороны, обозначить</w:t>
            </w:r>
            <w:proofErr w:type="gramEnd"/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700"/>
        </w:trPr>
        <w:tc>
          <w:tcPr>
            <w:tcW w:w="538" w:type="dxa"/>
          </w:tcPr>
          <w:p w:rsidR="001906D1" w:rsidRDefault="00C27BD8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21"/>
              <w:ind w:left="57" w:right="24"/>
              <w:rPr>
                <w:sz w:val="28"/>
              </w:rPr>
            </w:pPr>
            <w:r>
              <w:rPr>
                <w:sz w:val="28"/>
              </w:rPr>
              <w:t>Кувырок вперёд в стойку на лопатках, обозначить – стойка на лопатках без помощи рук, держать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701"/>
        </w:trPr>
        <w:tc>
          <w:tcPr>
            <w:tcW w:w="538" w:type="dxa"/>
          </w:tcPr>
          <w:p w:rsidR="001906D1" w:rsidRDefault="00C27BD8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tabs>
                <w:tab w:val="left" w:pos="1236"/>
                <w:tab w:val="left" w:pos="2253"/>
                <w:tab w:val="left" w:pos="2586"/>
                <w:tab w:val="left" w:pos="3183"/>
                <w:tab w:val="left" w:pos="4186"/>
                <w:tab w:val="left" w:pos="4951"/>
                <w:tab w:val="left" w:pos="5297"/>
                <w:tab w:val="left" w:pos="5894"/>
                <w:tab w:val="left" w:pos="6807"/>
              </w:tabs>
              <w:spacing w:before="21"/>
              <w:ind w:left="57" w:right="46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Перекат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вперёд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согнув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ноги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углом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руки </w:t>
            </w:r>
            <w:r>
              <w:rPr>
                <w:sz w:val="28"/>
              </w:rPr>
              <w:t>в стороны, держать – лечь на спину руки вверх</w:t>
            </w:r>
            <w:proofErr w:type="gramEnd"/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700"/>
        </w:trPr>
        <w:tc>
          <w:tcPr>
            <w:tcW w:w="538" w:type="dxa"/>
          </w:tcPr>
          <w:p w:rsidR="001906D1" w:rsidRDefault="00C27BD8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Согнуть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«мост»,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кругом в упор присев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/>
              <w:ind w:left="14" w:right="3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0,5</w:t>
            </w:r>
          </w:p>
        </w:tc>
      </w:tr>
      <w:tr w:rsidR="001906D1">
        <w:trPr>
          <w:trHeight w:val="697"/>
        </w:trPr>
        <w:tc>
          <w:tcPr>
            <w:tcW w:w="538" w:type="dxa"/>
          </w:tcPr>
          <w:p w:rsidR="001906D1" w:rsidRDefault="00C27BD8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19" w:line="242" w:lineRule="auto"/>
              <w:ind w:left="5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 выпрямиться в стойку, руки вверх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346"/>
        </w:trPr>
        <w:tc>
          <w:tcPr>
            <w:tcW w:w="538" w:type="dxa"/>
          </w:tcPr>
          <w:p w:rsidR="001906D1" w:rsidRDefault="001906D1">
            <w:pPr>
              <w:pStyle w:val="TableParagraph"/>
              <w:spacing w:before="184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432" w:type="dxa"/>
          </w:tcPr>
          <w:p w:rsidR="001906D1" w:rsidRDefault="00C27BD8">
            <w:pPr>
              <w:pStyle w:val="TableParagraph"/>
              <w:spacing w:before="21"/>
              <w:ind w:left="57" w:right="50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 в стойку ноги врозь, руки в стороны и, приставляя правую (левую), поворот лицом в направлении движения – прыжок вверх с поворотом на 180°.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184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4" w:right="3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</w:tbl>
    <w:p w:rsidR="001906D1" w:rsidRDefault="00C27BD8">
      <w:pPr>
        <w:spacing w:before="272"/>
        <w:ind w:left="143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9</w:t>
      </w:r>
      <w:r>
        <w:rPr>
          <w:sz w:val="28"/>
        </w:rPr>
        <w:t>–</w:t>
      </w:r>
      <w:r>
        <w:rPr>
          <w:b/>
          <w:sz w:val="28"/>
        </w:rPr>
        <w:t>11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(юноши)</w:t>
      </w:r>
    </w:p>
    <w:p w:rsidR="001906D1" w:rsidRDefault="001906D1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7421"/>
        <w:gridCol w:w="1500"/>
      </w:tblGrid>
      <w:tr w:rsidR="001906D1">
        <w:trPr>
          <w:trHeight w:val="379"/>
        </w:trPr>
        <w:tc>
          <w:tcPr>
            <w:tcW w:w="548" w:type="dxa"/>
          </w:tcPr>
          <w:p w:rsidR="001906D1" w:rsidRDefault="00C27BD8">
            <w:pPr>
              <w:pStyle w:val="TableParagraph"/>
              <w:spacing w:before="26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6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26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1906D1">
        <w:trPr>
          <w:trHeight w:val="376"/>
        </w:trPr>
        <w:tc>
          <w:tcPr>
            <w:tcW w:w="548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19"/>
              <w:ind w:left="56"/>
              <w:rPr>
                <w:sz w:val="28"/>
              </w:rPr>
            </w:pPr>
            <w:proofErr w:type="spellStart"/>
            <w:r>
              <w:rPr>
                <w:sz w:val="28"/>
              </w:rPr>
              <w:t>И.п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proofErr w:type="gramStart"/>
            <w:r>
              <w:rPr>
                <w:spacing w:val="-2"/>
                <w:sz w:val="28"/>
              </w:rPr>
              <w:t>о</w:t>
            </w:r>
            <w:proofErr w:type="gramEnd"/>
            <w:r>
              <w:rPr>
                <w:spacing w:val="-2"/>
                <w:sz w:val="28"/>
              </w:rPr>
              <w:t>.с</w:t>
            </w:r>
            <w:proofErr w:type="spellEnd"/>
            <w:r>
              <w:rPr>
                <w:spacing w:val="-2"/>
                <w:sz w:val="28"/>
              </w:rPr>
              <w:t>.)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rPr>
                <w:sz w:val="26"/>
              </w:rPr>
            </w:pPr>
          </w:p>
        </w:tc>
      </w:tr>
      <w:tr w:rsidR="001906D1">
        <w:trPr>
          <w:trHeight w:val="1665"/>
        </w:trPr>
        <w:tc>
          <w:tcPr>
            <w:tcW w:w="548" w:type="dxa"/>
          </w:tcPr>
          <w:p w:rsidR="001906D1" w:rsidRDefault="001906D1">
            <w:pPr>
              <w:pStyle w:val="TableParagraph"/>
              <w:rPr>
                <w:b/>
                <w:sz w:val="28"/>
              </w:rPr>
            </w:pPr>
          </w:p>
          <w:p w:rsidR="001906D1" w:rsidRDefault="001906D1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1"/>
              <w:ind w:left="56" w:right="4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Выпад вправо (влево), руки в стороны – приставить правую (левую) в стойку, руки вверх – махом одной, толчком другой, переворот в сторону («колесо») в стойку ноги врозь, руки в стороны и, приставляя правую (левую), поворот налево (направо), встать спиной к </w:t>
            </w:r>
            <w:r>
              <w:rPr>
                <w:sz w:val="28"/>
              </w:rPr>
              <w:t>направлению движения</w:t>
            </w:r>
            <w:proofErr w:type="gramEnd"/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rPr>
                <w:b/>
                <w:sz w:val="28"/>
              </w:rPr>
            </w:pPr>
          </w:p>
          <w:p w:rsidR="001906D1" w:rsidRDefault="001906D1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spacing w:before="1"/>
              <w:ind w:left="14" w:right="1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1021"/>
        </w:trPr>
        <w:tc>
          <w:tcPr>
            <w:tcW w:w="548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1"/>
              <w:ind w:left="56" w:right="4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Кувырок</w:t>
            </w:r>
            <w:proofErr w:type="gramEnd"/>
            <w:r>
              <w:rPr>
                <w:sz w:val="28"/>
              </w:rPr>
              <w:t xml:space="preserve"> назад согнувшись – выпрямиться, фронтальное равновесие (пятка поднятой ноги не ниже 90°), правую </w:t>
            </w:r>
            <w:r>
              <w:rPr>
                <w:spacing w:val="-2"/>
                <w:sz w:val="28"/>
              </w:rPr>
              <w:t>(левую)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(правую)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вперёд,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держать</w:t>
            </w:r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4" w:right="1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1022"/>
        </w:trPr>
        <w:tc>
          <w:tcPr>
            <w:tcW w:w="548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2"/>
              <w:ind w:left="56" w:right="4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Приставить левую (правую), упор присев, обозначить – кувырок вперёд – толчком, согнувшись, стойка на голове и руках, держать – опуститься в упор присев</w:t>
            </w:r>
            <w:proofErr w:type="gramEnd"/>
          </w:p>
        </w:tc>
        <w:tc>
          <w:tcPr>
            <w:tcW w:w="1500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spacing w:before="1"/>
              <w:ind w:left="14" w:right="1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1906D1">
        <w:trPr>
          <w:trHeight w:val="1021"/>
        </w:trPr>
        <w:tc>
          <w:tcPr>
            <w:tcW w:w="548" w:type="dxa"/>
          </w:tcPr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10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1"/>
              <w:ind w:left="47" w:right="44"/>
              <w:jc w:val="both"/>
              <w:rPr>
                <w:sz w:val="28"/>
              </w:rPr>
            </w:pPr>
            <w:r>
              <w:rPr>
                <w:sz w:val="28"/>
              </w:rPr>
              <w:t>Кувырок назад – перекат назад в стойку на лопатках, без помощи рук, держать – перекат впе</w:t>
            </w:r>
            <w:r>
              <w:rPr>
                <w:sz w:val="28"/>
              </w:rPr>
              <w:t xml:space="preserve">рёд в упор присев – </w:t>
            </w:r>
            <w:proofErr w:type="gramStart"/>
            <w:r>
              <w:rPr>
                <w:sz w:val="28"/>
              </w:rPr>
              <w:t>кувырок</w:t>
            </w:r>
            <w:proofErr w:type="gramEnd"/>
            <w:r>
              <w:rPr>
                <w:sz w:val="28"/>
              </w:rPr>
              <w:t xml:space="preserve"> вперед согнувшись в сед, руки вверх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 w:line="322" w:lineRule="exact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1,0 </w:t>
            </w:r>
            <w:r>
              <w:rPr>
                <w:spacing w:val="-10"/>
                <w:sz w:val="28"/>
              </w:rPr>
              <w:t>+</w:t>
            </w:r>
          </w:p>
          <w:p w:rsidR="001906D1" w:rsidRDefault="00C27BD8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1906D1">
        <w:trPr>
          <w:trHeight w:val="700"/>
        </w:trPr>
        <w:tc>
          <w:tcPr>
            <w:tcW w:w="548" w:type="dxa"/>
          </w:tcPr>
          <w:p w:rsidR="001906D1" w:rsidRDefault="00C27BD8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1"/>
              <w:ind w:left="56"/>
              <w:rPr>
                <w:sz w:val="28"/>
              </w:rPr>
            </w:pPr>
            <w:r>
              <w:rPr>
                <w:sz w:val="28"/>
              </w:rPr>
              <w:t>Сед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углом, руки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стороны, держать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 свободно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перейти в упор присев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182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1906D1">
        <w:trPr>
          <w:trHeight w:val="378"/>
        </w:trPr>
        <w:tc>
          <w:tcPr>
            <w:tcW w:w="548" w:type="dxa"/>
          </w:tcPr>
          <w:p w:rsidR="001906D1" w:rsidRDefault="00C27BD8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421" w:type="dxa"/>
          </w:tcPr>
          <w:p w:rsidR="001906D1" w:rsidRDefault="00C27BD8">
            <w:pPr>
              <w:pStyle w:val="TableParagraph"/>
              <w:spacing w:before="21"/>
              <w:ind w:left="56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360º</w:t>
            </w:r>
          </w:p>
        </w:tc>
        <w:tc>
          <w:tcPr>
            <w:tcW w:w="1500" w:type="dxa"/>
          </w:tcPr>
          <w:p w:rsidR="001906D1" w:rsidRDefault="00C27BD8">
            <w:pPr>
              <w:pStyle w:val="TableParagraph"/>
              <w:spacing w:before="21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1906D1" w:rsidRDefault="001906D1">
      <w:pPr>
        <w:pStyle w:val="TableParagraph"/>
        <w:jc w:val="center"/>
        <w:rPr>
          <w:sz w:val="28"/>
        </w:rPr>
        <w:sectPr w:rsidR="001906D1">
          <w:pgSz w:w="11910" w:h="16840"/>
          <w:pgMar w:top="1100" w:right="992" w:bottom="820" w:left="1275" w:header="569" w:footer="638" w:gutter="0"/>
          <w:cols w:space="720"/>
        </w:sectPr>
      </w:pPr>
    </w:p>
    <w:p w:rsidR="001906D1" w:rsidRDefault="00C27BD8">
      <w:pPr>
        <w:spacing w:before="260"/>
        <w:ind w:left="143" w:right="144"/>
        <w:rPr>
          <w:b/>
          <w:sz w:val="28"/>
        </w:rPr>
      </w:pPr>
      <w:r>
        <w:rPr>
          <w:b/>
          <w:sz w:val="28"/>
        </w:rPr>
        <w:lastRenderedPageBreak/>
        <w:t xml:space="preserve">Таблица 7. Основные сбавки за нарушения техники выполнения </w:t>
      </w:r>
      <w:proofErr w:type="spellStart"/>
      <w:r>
        <w:rPr>
          <w:b/>
          <w:sz w:val="28"/>
        </w:rPr>
        <w:t>отдел</w:t>
      </w:r>
      <w:proofErr w:type="gramStart"/>
      <w:r>
        <w:rPr>
          <w:b/>
          <w:sz w:val="28"/>
        </w:rPr>
        <w:t>ь</w:t>
      </w:r>
      <w:proofErr w:type="spellEnd"/>
      <w:r>
        <w:rPr>
          <w:b/>
          <w:sz w:val="28"/>
        </w:rPr>
        <w:t>-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ных</w:t>
      </w:r>
      <w:proofErr w:type="spellEnd"/>
      <w:r>
        <w:rPr>
          <w:b/>
          <w:sz w:val="28"/>
        </w:rPr>
        <w:t xml:space="preserve"> элементов</w:t>
      </w:r>
    </w:p>
    <w:p w:rsidR="001906D1" w:rsidRDefault="001906D1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08"/>
        <w:gridCol w:w="2496"/>
      </w:tblGrid>
      <w:tr w:rsidR="001906D1">
        <w:trPr>
          <w:trHeight w:val="378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26"/>
              <w:ind w:left="8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6"/>
              <w:ind w:left="1977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исполнения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6"/>
              <w:ind w:left="77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Сбавки</w:t>
            </w:r>
          </w:p>
        </w:tc>
      </w:tr>
      <w:tr w:rsidR="001906D1">
        <w:trPr>
          <w:trHeight w:val="697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8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19"/>
              <w:ind w:left="57"/>
              <w:rPr>
                <w:sz w:val="28"/>
              </w:rPr>
            </w:pPr>
            <w:r>
              <w:rPr>
                <w:sz w:val="28"/>
              </w:rPr>
              <w:t>Сильное,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неузнаваемости,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19" w:line="242" w:lineRule="auto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 </w:t>
            </w:r>
            <w:r>
              <w:rPr>
                <w:spacing w:val="-2"/>
                <w:sz w:val="28"/>
              </w:rPr>
              <w:t>элемента</w:t>
            </w:r>
          </w:p>
        </w:tc>
      </w:tr>
      <w:tr w:rsidR="001906D1">
        <w:trPr>
          <w:trHeight w:val="700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8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 </w:t>
            </w:r>
            <w:r>
              <w:rPr>
                <w:spacing w:val="-2"/>
                <w:sz w:val="28"/>
              </w:rPr>
              <w:t>элемента</w:t>
            </w:r>
          </w:p>
        </w:tc>
      </w:tr>
      <w:tr w:rsidR="001906D1">
        <w:trPr>
          <w:trHeight w:val="1343"/>
        </w:trPr>
        <w:tc>
          <w:tcPr>
            <w:tcW w:w="425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 w:right="43"/>
              <w:jc w:val="both"/>
              <w:rPr>
                <w:sz w:val="28"/>
              </w:rPr>
            </w:pPr>
            <w:r>
              <w:rPr>
                <w:sz w:val="28"/>
              </w:rPr>
              <w:t>Выполнение элементов с неполной амплитудой, недостаточная высота полётной фазы прыжков, иск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жение</w:t>
            </w:r>
            <w:proofErr w:type="spellEnd"/>
            <w:r>
              <w:rPr>
                <w:sz w:val="28"/>
              </w:rPr>
              <w:t xml:space="preserve"> рабочей осанки, неточное положение туловища, сгибание и/или разведение рук и ног</w:t>
            </w:r>
          </w:p>
        </w:tc>
        <w:tc>
          <w:tcPr>
            <w:tcW w:w="2496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0,5 </w:t>
            </w:r>
            <w:r>
              <w:rPr>
                <w:spacing w:val="-4"/>
                <w:sz w:val="28"/>
              </w:rPr>
              <w:t>балла</w:t>
            </w:r>
          </w:p>
        </w:tc>
      </w:tr>
      <w:tr w:rsidR="001906D1">
        <w:trPr>
          <w:trHeight w:val="700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8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tabs>
                <w:tab w:val="left" w:pos="1712"/>
                <w:tab w:val="left" w:pos="3297"/>
                <w:tab w:val="left" w:pos="5428"/>
              </w:tabs>
              <w:spacing w:before="22"/>
              <w:ind w:left="57" w:right="50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слитности,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неоправданные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задержки </w:t>
            </w:r>
            <w:r>
              <w:rPr>
                <w:sz w:val="28"/>
              </w:rPr>
              <w:t>между элементами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2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балла каждый раз</w:t>
            </w:r>
          </w:p>
        </w:tc>
      </w:tr>
      <w:tr w:rsidR="001906D1">
        <w:trPr>
          <w:trHeight w:val="1343"/>
        </w:trPr>
        <w:tc>
          <w:tcPr>
            <w:tcW w:w="425" w:type="dxa"/>
          </w:tcPr>
          <w:p w:rsidR="001906D1" w:rsidRDefault="001906D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пяти </w:t>
            </w:r>
            <w:r>
              <w:rPr>
                <w:spacing w:val="-2"/>
                <w:sz w:val="28"/>
              </w:rPr>
              <w:t>секунд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упражнение </w:t>
            </w:r>
            <w:r>
              <w:rPr>
                <w:sz w:val="28"/>
              </w:rPr>
              <w:t>прекращается, и оценивается его выполненная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</w:tr>
      <w:tr w:rsidR="001906D1">
        <w:trPr>
          <w:trHeight w:val="707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87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 w:line="322" w:lineRule="exact"/>
              <w:ind w:left="57"/>
              <w:rPr>
                <w:sz w:val="28"/>
              </w:rPr>
            </w:pPr>
            <w:r>
              <w:rPr>
                <w:sz w:val="28"/>
              </w:rPr>
              <w:t>Фиксация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статического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указанного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1906D1" w:rsidRDefault="00C27BD8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«держать»,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 </w:t>
            </w:r>
            <w:r>
              <w:rPr>
                <w:spacing w:val="-2"/>
                <w:sz w:val="28"/>
              </w:rPr>
              <w:t>элемента</w:t>
            </w:r>
          </w:p>
        </w:tc>
      </w:tr>
      <w:tr w:rsidR="001906D1">
        <w:trPr>
          <w:trHeight w:val="1665"/>
        </w:trPr>
        <w:tc>
          <w:tcPr>
            <w:tcW w:w="425" w:type="dxa"/>
          </w:tcPr>
          <w:p w:rsidR="001906D1" w:rsidRDefault="001906D1">
            <w:pPr>
              <w:pStyle w:val="TableParagraph"/>
              <w:rPr>
                <w:b/>
                <w:sz w:val="28"/>
              </w:rPr>
            </w:pPr>
          </w:p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приземления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завершении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или упражнения в целом:</w:t>
            </w:r>
          </w:p>
          <w:p w:rsidR="001906D1" w:rsidRDefault="00C27BD8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line="321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переступание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незначительное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шагом</w:t>
            </w:r>
          </w:p>
          <w:p w:rsidR="001906D1" w:rsidRDefault="00C27BD8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line="322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широкий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</w:t>
            </w:r>
          </w:p>
          <w:p w:rsidR="001906D1" w:rsidRDefault="00C27BD8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ind w:left="267" w:hanging="210"/>
              <w:rPr>
                <w:sz w:val="28"/>
              </w:rPr>
            </w:pPr>
            <w:r>
              <w:rPr>
                <w:sz w:val="28"/>
              </w:rPr>
              <w:t>касание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падение</w:t>
            </w:r>
          </w:p>
        </w:tc>
        <w:tc>
          <w:tcPr>
            <w:tcW w:w="2496" w:type="dxa"/>
          </w:tcPr>
          <w:p w:rsidR="001906D1" w:rsidRDefault="001906D1">
            <w:pPr>
              <w:pStyle w:val="TableParagraph"/>
              <w:rPr>
                <w:b/>
                <w:sz w:val="28"/>
              </w:rPr>
            </w:pPr>
          </w:p>
          <w:p w:rsidR="001906D1" w:rsidRDefault="001906D1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1906D1" w:rsidRDefault="00C27BD8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line="322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0,1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  <w:p w:rsidR="001906D1" w:rsidRDefault="00C27BD8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line="322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0,3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  <w:p w:rsidR="001906D1" w:rsidRDefault="00C27BD8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ind w:left="267" w:hanging="210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1906D1">
        <w:trPr>
          <w:trHeight w:val="378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21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акробатической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дорожки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1906D1">
        <w:trPr>
          <w:trHeight w:val="700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8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чётко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окончания </w:t>
            </w: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1906D1">
        <w:trPr>
          <w:trHeight w:val="700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82"/>
              <w:ind w:left="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Повторное выполнение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упражнения после неудачного начала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1906D1">
        <w:trPr>
          <w:trHeight w:val="376"/>
        </w:trPr>
        <w:tc>
          <w:tcPr>
            <w:tcW w:w="425" w:type="dxa"/>
          </w:tcPr>
          <w:p w:rsidR="001906D1" w:rsidRDefault="00C27BD8">
            <w:pPr>
              <w:pStyle w:val="TableParagraph"/>
              <w:spacing w:before="19"/>
              <w:ind w:left="8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608" w:type="dxa"/>
          </w:tcPr>
          <w:p w:rsidR="001906D1" w:rsidRDefault="00C27BD8">
            <w:pPr>
              <w:pStyle w:val="TableParagraph"/>
              <w:spacing w:before="19"/>
              <w:ind w:left="57"/>
              <w:rPr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  <w:tc>
          <w:tcPr>
            <w:tcW w:w="2496" w:type="dxa"/>
          </w:tcPr>
          <w:p w:rsidR="001906D1" w:rsidRDefault="00C27BD8">
            <w:pPr>
              <w:pStyle w:val="TableParagraph"/>
              <w:spacing w:before="19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</w:tbl>
    <w:p w:rsidR="001906D1" w:rsidRDefault="001906D1">
      <w:pPr>
        <w:pStyle w:val="TableParagraph"/>
        <w:rPr>
          <w:sz w:val="28"/>
        </w:rPr>
        <w:sectPr w:rsidR="001906D1">
          <w:pgSz w:w="11910" w:h="16840"/>
          <w:pgMar w:top="1100" w:right="992" w:bottom="820" w:left="1275" w:header="569" w:footer="638" w:gutter="0"/>
          <w:cols w:space="720"/>
        </w:sectPr>
      </w:pPr>
    </w:p>
    <w:p w:rsidR="001906D1" w:rsidRDefault="00C27BD8">
      <w:pPr>
        <w:spacing w:before="260"/>
        <w:ind w:left="706" w:right="704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ТЕХНОЛОГИЯ</w:t>
      </w:r>
    </w:p>
    <w:p w:rsidR="001906D1" w:rsidRDefault="00C27BD8">
      <w:pPr>
        <w:ind w:left="704" w:right="704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гимнастике</w:t>
      </w:r>
    </w:p>
    <w:p w:rsidR="001906D1" w:rsidRDefault="00C27BD8">
      <w:pPr>
        <w:pStyle w:val="a3"/>
        <w:tabs>
          <w:tab w:val="left" w:pos="2022"/>
          <w:tab w:val="left" w:pos="3564"/>
          <w:tab w:val="left" w:pos="5147"/>
          <w:tab w:val="left" w:pos="6691"/>
          <w:tab w:val="left" w:pos="7744"/>
          <w:tab w:val="left" w:pos="8214"/>
        </w:tabs>
        <w:spacing w:before="316"/>
        <w:ind w:right="144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набранных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испытание </w:t>
      </w:r>
      <w:r>
        <w:t>по гимнастике – 40.</w:t>
      </w:r>
    </w:p>
    <w:p w:rsidR="001906D1" w:rsidRDefault="00C27BD8">
      <w:pPr>
        <w:pStyle w:val="a3"/>
        <w:spacing w:line="311" w:lineRule="exact"/>
      </w:pPr>
      <w:r>
        <w:t>Итоги</w:t>
      </w:r>
      <w:r>
        <w:rPr>
          <w:spacing w:val="-10"/>
        </w:rPr>
        <w:t xml:space="preserve"> </w:t>
      </w:r>
      <w:r>
        <w:t>испытания</w:t>
      </w:r>
      <w:r>
        <w:rPr>
          <w:spacing w:val="-6"/>
        </w:rPr>
        <w:t xml:space="preserve"> </w:t>
      </w:r>
      <w:r>
        <w:t>оцениваются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формуле:</w:t>
      </w:r>
    </w:p>
    <w:p w:rsidR="001906D1" w:rsidRDefault="001906D1">
      <w:pPr>
        <w:pStyle w:val="a3"/>
        <w:spacing w:line="311" w:lineRule="exact"/>
        <w:sectPr w:rsidR="001906D1">
          <w:pgSz w:w="11910" w:h="16840"/>
          <w:pgMar w:top="1100" w:right="992" w:bottom="820" w:left="1275" w:header="569" w:footer="638" w:gutter="0"/>
          <w:cols w:space="720"/>
        </w:sectPr>
      </w:pPr>
    </w:p>
    <w:p w:rsidR="001906D1" w:rsidRDefault="00C27BD8">
      <w:pPr>
        <w:tabs>
          <w:tab w:val="left" w:pos="4710"/>
        </w:tabs>
        <w:spacing w:before="37" w:line="151" w:lineRule="auto"/>
        <w:ind w:left="4144" w:hanging="197"/>
        <w:rPr>
          <w:i/>
          <w:position w:val="-14"/>
          <w:sz w:val="28"/>
        </w:rPr>
      </w:pPr>
      <w:r>
        <w:rPr>
          <w:i/>
          <w:noProof/>
          <w:position w:val="-14"/>
          <w:sz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248896" behindDoc="1" locked="0" layoutInCell="1" allowOverlap="1">
                <wp:simplePos x="0" y="0"/>
                <wp:positionH relativeFrom="page">
                  <wp:posOffset>3666838</wp:posOffset>
                </wp:positionH>
                <wp:positionV relativeFrom="paragraph">
                  <wp:posOffset>245620</wp:posOffset>
                </wp:positionV>
                <wp:extent cx="43751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7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7515">
                              <a:moveTo>
                                <a:pt x="0" y="0"/>
                              </a:moveTo>
                              <a:lnTo>
                                <a:pt x="437465" y="0"/>
                              </a:lnTo>
                            </a:path>
                          </a:pathLst>
                        </a:custGeom>
                        <a:ln w="87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067584" from="288.727478pt,19.340199pt" to="323.173589pt,19.340199pt" stroked="true" strokeweight=".688816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position w:val="-17"/>
          <w:sz w:val="28"/>
        </w:rPr>
        <w:t>X</w:t>
      </w:r>
      <w:r>
        <w:rPr>
          <w:i/>
          <w:spacing w:val="75"/>
          <w:position w:val="-17"/>
          <w:sz w:val="28"/>
        </w:rPr>
        <w:t xml:space="preserve"> </w:t>
      </w:r>
      <w:r>
        <w:rPr>
          <w:rFonts w:ascii="Symbol" w:hAnsi="Symbol"/>
          <w:position w:val="-17"/>
          <w:sz w:val="28"/>
        </w:rPr>
        <w:t></w:t>
      </w:r>
      <w:r>
        <w:rPr>
          <w:position w:val="-17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pacing w:val="-7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position w:val="-6"/>
          <w:sz w:val="16"/>
        </w:rPr>
        <w:t>i</w:t>
      </w:r>
      <w:r>
        <w:rPr>
          <w:i/>
          <w:spacing w:val="40"/>
          <w:position w:val="-6"/>
          <w:sz w:val="16"/>
        </w:rPr>
        <w:t xml:space="preserve"> </w:t>
      </w:r>
      <w:proofErr w:type="spellStart"/>
      <w:r>
        <w:rPr>
          <w:i/>
          <w:spacing w:val="-10"/>
          <w:sz w:val="16"/>
        </w:rPr>
        <w:t>i</w:t>
      </w:r>
      <w:proofErr w:type="spellEnd"/>
      <w:r>
        <w:rPr>
          <w:i/>
          <w:sz w:val="16"/>
        </w:rPr>
        <w:tab/>
      </w:r>
      <w:r>
        <w:rPr>
          <w:i/>
          <w:spacing w:val="-10"/>
          <w:position w:val="-14"/>
          <w:sz w:val="28"/>
        </w:rPr>
        <w:t>M</w:t>
      </w:r>
    </w:p>
    <w:p w:rsidR="001906D1" w:rsidRDefault="00C27BD8">
      <w:pPr>
        <w:spacing w:before="74"/>
        <w:rPr>
          <w:i/>
          <w:sz w:val="28"/>
        </w:rPr>
      </w:pPr>
      <w:r>
        <w:br w:type="column"/>
      </w:r>
    </w:p>
    <w:p w:rsidR="001906D1" w:rsidRDefault="00C27BD8">
      <w:pPr>
        <w:pStyle w:val="a3"/>
        <w:spacing w:before="1"/>
        <w:ind w:left="43"/>
      </w:pPr>
      <w:r>
        <w:t>,</w:t>
      </w:r>
      <w:r>
        <w:rPr>
          <w:spacing w:val="-1"/>
        </w:rPr>
        <w:t xml:space="preserve"> </w:t>
      </w:r>
      <w:r>
        <w:rPr>
          <w:spacing w:val="-5"/>
        </w:rPr>
        <w:t>где</w:t>
      </w:r>
    </w:p>
    <w:p w:rsidR="001906D1" w:rsidRDefault="001906D1">
      <w:pPr>
        <w:pStyle w:val="a3"/>
        <w:sectPr w:rsidR="001906D1">
          <w:type w:val="continuous"/>
          <w:pgSz w:w="11910" w:h="16840"/>
          <w:pgMar w:top="760" w:right="992" w:bottom="820" w:left="1275" w:header="569" w:footer="638" w:gutter="0"/>
          <w:cols w:num="2" w:space="720" w:equalWidth="0">
            <w:col w:w="5147" w:space="40"/>
            <w:col w:w="4456"/>
          </w:cols>
        </w:sectPr>
      </w:pPr>
    </w:p>
    <w:p w:rsidR="001906D1" w:rsidRDefault="001906D1">
      <w:pPr>
        <w:pStyle w:val="a3"/>
        <w:spacing w:before="150"/>
        <w:ind w:left="0"/>
      </w:pPr>
    </w:p>
    <w:p w:rsidR="001906D1" w:rsidRDefault="00C27BD8">
      <w:pPr>
        <w:pStyle w:val="a3"/>
        <w:jc w:val="both"/>
      </w:pPr>
      <w:proofErr w:type="spellStart"/>
      <w:r>
        <w:rPr>
          <w:i/>
        </w:rPr>
        <w:t>Х</w:t>
      </w:r>
      <w:proofErr w:type="gramStart"/>
      <w:r>
        <w:rPr>
          <w:i/>
          <w:vertAlign w:val="subscript"/>
        </w:rPr>
        <w:t>i</w:t>
      </w:r>
      <w:proofErr w:type="spellEnd"/>
      <w:proofErr w:type="gramEnd"/>
      <w:r>
        <w:rPr>
          <w:i/>
          <w:spacing w:val="-2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зачётный</w:t>
      </w:r>
      <w:r>
        <w:rPr>
          <w:spacing w:val="-2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1906D1" w:rsidRDefault="00C27BD8">
      <w:pPr>
        <w:pStyle w:val="a3"/>
        <w:spacing w:before="120" w:line="242" w:lineRule="auto"/>
        <w:ind w:right="143"/>
        <w:jc w:val="both"/>
      </w:pPr>
      <w:proofErr w:type="gramStart"/>
      <w:r>
        <w:rPr>
          <w:i/>
        </w:rPr>
        <w:t>К</w:t>
      </w:r>
      <w:proofErr w:type="gramEnd"/>
      <w:r>
        <w:rPr>
          <w:i/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максимально</w:t>
      </w:r>
      <w:r>
        <w:rPr>
          <w:spacing w:val="80"/>
          <w:w w:val="150"/>
        </w:rPr>
        <w:t xml:space="preserve"> </w:t>
      </w:r>
      <w:r>
        <w:t>возможный</w:t>
      </w:r>
      <w:r>
        <w:rPr>
          <w:spacing w:val="80"/>
          <w:w w:val="150"/>
        </w:rPr>
        <w:t xml:space="preserve"> </w:t>
      </w:r>
      <w:r>
        <w:t>зачётный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конкретном</w:t>
      </w:r>
      <w:r>
        <w:rPr>
          <w:spacing w:val="80"/>
          <w:w w:val="150"/>
        </w:rPr>
        <w:t xml:space="preserve"> </w:t>
      </w:r>
      <w:r>
        <w:t>задании</w:t>
      </w:r>
      <w:r>
        <w:rPr>
          <w:spacing w:val="40"/>
        </w:rPr>
        <w:t xml:space="preserve"> </w:t>
      </w:r>
      <w:r>
        <w:t>(по регламенту – 40,0 баллов);</w:t>
      </w:r>
    </w:p>
    <w:p w:rsidR="001906D1" w:rsidRDefault="00C27BD8">
      <w:pPr>
        <w:pStyle w:val="a3"/>
        <w:spacing w:before="115"/>
        <w:jc w:val="both"/>
      </w:pP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-3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1906D1" w:rsidRDefault="00C27BD8">
      <w:pPr>
        <w:pStyle w:val="a3"/>
        <w:spacing w:before="120"/>
        <w:jc w:val="both"/>
      </w:pPr>
      <w:r>
        <w:rPr>
          <w:i/>
        </w:rPr>
        <w:t>М</w:t>
      </w:r>
      <w:r>
        <w:rPr>
          <w:i/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возможная</w:t>
      </w:r>
      <w:r>
        <w:rPr>
          <w:spacing w:val="-7"/>
        </w:rPr>
        <w:t xml:space="preserve"> </w:t>
      </w:r>
      <w:r>
        <w:t>окончательная</w:t>
      </w:r>
      <w:r>
        <w:rPr>
          <w:spacing w:val="-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10,0</w:t>
      </w:r>
      <w:r>
        <w:rPr>
          <w:spacing w:val="-3"/>
        </w:rPr>
        <w:t xml:space="preserve"> </w:t>
      </w:r>
      <w:r>
        <w:rPr>
          <w:spacing w:val="-2"/>
        </w:rPr>
        <w:t>баллов.</w:t>
      </w:r>
    </w:p>
    <w:p w:rsidR="001906D1" w:rsidRDefault="00C27BD8">
      <w:pPr>
        <w:pStyle w:val="a3"/>
        <w:spacing w:before="120"/>
        <w:ind w:right="138"/>
        <w:jc w:val="both"/>
      </w:pPr>
      <w:r>
        <w:t>Например, результат участника составил 8,7 балла (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2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8,7). Максимально возможная окончательная оценка (</w:t>
      </w:r>
      <w:r>
        <w:rPr>
          <w:i/>
        </w:rPr>
        <w:t>М =</w:t>
      </w:r>
      <w:r>
        <w:rPr>
          <w:i/>
          <w:spacing w:val="-1"/>
        </w:rPr>
        <w:t xml:space="preserve"> </w:t>
      </w:r>
      <w:r>
        <w:t>10,0). Согласно</w:t>
      </w:r>
      <w:r>
        <w:rPr>
          <w:spacing w:val="-1"/>
        </w:rPr>
        <w:t xml:space="preserve"> </w:t>
      </w:r>
      <w:r>
        <w:t>настоящим критериям и методике оценивания максимально возможный зачётный балл по данному заданию</w:t>
      </w:r>
      <w:r>
        <w:rPr>
          <w:spacing w:val="40"/>
        </w:rPr>
        <w:t xml:space="preserve"> </w:t>
      </w:r>
      <w:r>
        <w:t>составляет</w:t>
      </w:r>
      <w:r>
        <w:rPr>
          <w:spacing w:val="40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(</w:t>
      </w:r>
      <w:r>
        <w:rPr>
          <w:i/>
        </w:rPr>
        <w:t>К</w:t>
      </w:r>
      <w:r>
        <w:rPr>
          <w:i/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40).</w:t>
      </w:r>
      <w:r>
        <w:rPr>
          <w:spacing w:val="40"/>
        </w:rPr>
        <w:t xml:space="preserve"> </w:t>
      </w:r>
      <w:r>
        <w:t>Под</w:t>
      </w:r>
      <w:r>
        <w:t>ставляем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формулу</w:t>
      </w:r>
      <w:r>
        <w:rPr>
          <w:spacing w:val="40"/>
        </w:rPr>
        <w:t xml:space="preserve"> </w:t>
      </w:r>
      <w:r>
        <w:t xml:space="preserve">значения 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t xml:space="preserve">, </w:t>
      </w:r>
      <w:proofErr w:type="gramStart"/>
      <w:r>
        <w:rPr>
          <w:i/>
        </w:rPr>
        <w:t>К</w:t>
      </w:r>
      <w:proofErr w:type="gramEnd"/>
      <w:r>
        <w:rPr>
          <w:i/>
        </w:rPr>
        <w:t xml:space="preserve"> </w:t>
      </w:r>
      <w:r>
        <w:t xml:space="preserve">и </w:t>
      </w:r>
      <w:r>
        <w:rPr>
          <w:i/>
        </w:rPr>
        <w:t xml:space="preserve">М </w:t>
      </w:r>
      <w:r>
        <w:t xml:space="preserve">и получаем зачётный балл: </w:t>
      </w:r>
      <w:proofErr w:type="spellStart"/>
      <w:r>
        <w:rPr>
          <w:i/>
        </w:rPr>
        <w:t>Х</w:t>
      </w:r>
      <w:proofErr w:type="gramStart"/>
      <w:r>
        <w:rPr>
          <w:i/>
          <w:vertAlign w:val="subscript"/>
        </w:rPr>
        <w:t>i</w:t>
      </w:r>
      <w:proofErr w:type="spellEnd"/>
      <w:proofErr w:type="gramEnd"/>
      <w:r>
        <w:rPr>
          <w:i/>
          <w:spacing w:val="-22"/>
        </w:rPr>
        <w:t xml:space="preserve"> </w:t>
      </w:r>
      <w:r>
        <w:t>= 40 ∙ 8,7</w:t>
      </w:r>
      <w:r>
        <w:rPr>
          <w:spacing w:val="-7"/>
        </w:rPr>
        <w:t xml:space="preserve"> </w:t>
      </w:r>
      <w:r>
        <w:t>/ 10,0 = 34,8 балла.</w:t>
      </w:r>
    </w:p>
    <w:p w:rsidR="001906D1" w:rsidRDefault="00C27BD8">
      <w:pPr>
        <w:pStyle w:val="a3"/>
        <w:jc w:val="both"/>
      </w:pPr>
      <w:r>
        <w:t>Зачётные</w:t>
      </w:r>
      <w:r>
        <w:rPr>
          <w:spacing w:val="-5"/>
        </w:rPr>
        <w:t xml:space="preserve"> </w:t>
      </w:r>
      <w:r>
        <w:t>баллы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точностью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десятых</w:t>
      </w:r>
      <w:r>
        <w:rPr>
          <w:spacing w:val="-7"/>
        </w:rPr>
        <w:t xml:space="preserve"> </w:t>
      </w:r>
      <w:r>
        <w:rPr>
          <w:spacing w:val="-2"/>
        </w:rPr>
        <w:t>долей.</w:t>
      </w:r>
    </w:p>
    <w:sectPr w:rsidR="001906D1">
      <w:type w:val="continuous"/>
      <w:pgSz w:w="11910" w:h="16840"/>
      <w:pgMar w:top="760" w:right="992" w:bottom="820" w:left="1275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D8" w:rsidRDefault="00C27BD8">
      <w:r>
        <w:separator/>
      </w:r>
    </w:p>
  </w:endnote>
  <w:endnote w:type="continuationSeparator" w:id="0">
    <w:p w:rsidR="00C27BD8" w:rsidRDefault="00C2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6D1" w:rsidRDefault="00C27BD8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48896" behindDoc="1" locked="0" layoutInCell="1" allowOverlap="1">
              <wp:simplePos x="0" y="0"/>
              <wp:positionH relativeFrom="page">
                <wp:posOffset>3793871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06D1" w:rsidRDefault="00C27BD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AA0E0A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75pt;margin-top:799.05pt;width:13pt;height:15.3pt;z-index:-16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KnQVbziAAAADQEAAA8AAAAAAAAAAAAAAAAA/wMAAGRycy9kb3ducmV2LnhtbFBL&#10;BQYAAAAABAAEAPMAAAAOBQAAAAA=&#10;" filled="f" stroked="f">
              <v:path arrowok="t"/>
              <v:textbox inset="0,0,0,0">
                <w:txbxContent>
                  <w:p w:rsidR="001906D1" w:rsidRDefault="00C27BD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AA0E0A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6D1" w:rsidRDefault="00C27BD8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49920" behindDoc="1" locked="0" layoutInCell="1" allowOverlap="1">
              <wp:simplePos x="0" y="0"/>
              <wp:positionH relativeFrom="page">
                <wp:posOffset>3793871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06D1" w:rsidRDefault="00C27BD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AA0E0A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8.75pt;margin-top:799.05pt;width:13pt;height:15.3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Cp0FW84gAAAA0BAAAPAAAAAAAAAAAAAAAAAAMEAABkcnMvZG93bnJldi54&#10;bWxQSwUGAAAAAAQABADzAAAAEgUAAAAA&#10;" filled="f" stroked="f">
              <v:path arrowok="t"/>
              <v:textbox inset="0,0,0,0">
                <w:txbxContent>
                  <w:p w:rsidR="001906D1" w:rsidRDefault="00C27BD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AA0E0A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D8" w:rsidRDefault="00C27BD8">
      <w:r>
        <w:separator/>
      </w:r>
    </w:p>
  </w:footnote>
  <w:footnote w:type="continuationSeparator" w:id="0">
    <w:p w:rsidR="00C27BD8" w:rsidRDefault="00C27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6D1" w:rsidRDefault="00C27BD8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49408" behindDoc="1" locked="0" layoutInCell="1" allowOverlap="1">
              <wp:simplePos x="0" y="0"/>
              <wp:positionH relativeFrom="page">
                <wp:posOffset>1287525</wp:posOffset>
              </wp:positionH>
              <wp:positionV relativeFrom="page">
                <wp:posOffset>348318</wp:posOffset>
              </wp:positionV>
              <wp:extent cx="516572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7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06D1" w:rsidRDefault="00C27BD8">
                          <w:pPr>
                            <w:spacing w:before="10"/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AA0E0A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AA0E0A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1906D1" w:rsidRDefault="00C27BD8">
                          <w:pPr>
                            <w:ind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5–11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01.4pt;margin-top:27.45pt;width:406.75pt;height:29.1pt;z-index:-1606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" filled="f" stroked="f">
              <v:path arrowok="t"/>
              <v:textbox inset="0,0,0,0">
                <w:txbxContent>
                  <w:p w:rsidR="001906D1" w:rsidRDefault="00C27BD8">
                    <w:pPr>
                      <w:spacing w:before="10"/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AA0E0A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AA0E0A">
                      <w:rPr>
                        <w:sz w:val="24"/>
                      </w:rPr>
                      <w:t>6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1906D1" w:rsidRDefault="00C27BD8">
                    <w:pPr>
                      <w:ind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5–11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D46EB"/>
    <w:multiLevelType w:val="hybridMultilevel"/>
    <w:tmpl w:val="B212F592"/>
    <w:lvl w:ilvl="0" w:tplc="960490DE">
      <w:numFmt w:val="bullet"/>
      <w:lvlText w:val="–"/>
      <w:lvlJc w:val="left"/>
      <w:pPr>
        <w:ind w:left="26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42F466">
      <w:numFmt w:val="bullet"/>
      <w:lvlText w:val="•"/>
      <w:lvlJc w:val="left"/>
      <w:pPr>
        <w:ind w:left="482" w:hanging="212"/>
      </w:pPr>
      <w:rPr>
        <w:rFonts w:hint="default"/>
        <w:lang w:val="ru-RU" w:eastAsia="en-US" w:bidi="ar-SA"/>
      </w:rPr>
    </w:lvl>
    <w:lvl w:ilvl="2" w:tplc="A76A4200">
      <w:numFmt w:val="bullet"/>
      <w:lvlText w:val="•"/>
      <w:lvlJc w:val="left"/>
      <w:pPr>
        <w:ind w:left="705" w:hanging="212"/>
      </w:pPr>
      <w:rPr>
        <w:rFonts w:hint="default"/>
        <w:lang w:val="ru-RU" w:eastAsia="en-US" w:bidi="ar-SA"/>
      </w:rPr>
    </w:lvl>
    <w:lvl w:ilvl="3" w:tplc="6B2A90D6">
      <w:numFmt w:val="bullet"/>
      <w:lvlText w:val="•"/>
      <w:lvlJc w:val="left"/>
      <w:pPr>
        <w:ind w:left="927" w:hanging="212"/>
      </w:pPr>
      <w:rPr>
        <w:rFonts w:hint="default"/>
        <w:lang w:val="ru-RU" w:eastAsia="en-US" w:bidi="ar-SA"/>
      </w:rPr>
    </w:lvl>
    <w:lvl w:ilvl="4" w:tplc="EDF8CF74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5" w:tplc="25629986">
      <w:numFmt w:val="bullet"/>
      <w:lvlText w:val="•"/>
      <w:lvlJc w:val="left"/>
      <w:pPr>
        <w:ind w:left="1373" w:hanging="212"/>
      </w:pPr>
      <w:rPr>
        <w:rFonts w:hint="default"/>
        <w:lang w:val="ru-RU" w:eastAsia="en-US" w:bidi="ar-SA"/>
      </w:rPr>
    </w:lvl>
    <w:lvl w:ilvl="6" w:tplc="324E3276">
      <w:numFmt w:val="bullet"/>
      <w:lvlText w:val="•"/>
      <w:lvlJc w:val="left"/>
      <w:pPr>
        <w:ind w:left="1595" w:hanging="212"/>
      </w:pPr>
      <w:rPr>
        <w:rFonts w:hint="default"/>
        <w:lang w:val="ru-RU" w:eastAsia="en-US" w:bidi="ar-SA"/>
      </w:rPr>
    </w:lvl>
    <w:lvl w:ilvl="7" w:tplc="2E5621A0">
      <w:numFmt w:val="bullet"/>
      <w:lvlText w:val="•"/>
      <w:lvlJc w:val="left"/>
      <w:pPr>
        <w:ind w:left="1818" w:hanging="212"/>
      </w:pPr>
      <w:rPr>
        <w:rFonts w:hint="default"/>
        <w:lang w:val="ru-RU" w:eastAsia="en-US" w:bidi="ar-SA"/>
      </w:rPr>
    </w:lvl>
    <w:lvl w:ilvl="8" w:tplc="718EB26E">
      <w:numFmt w:val="bullet"/>
      <w:lvlText w:val="•"/>
      <w:lvlJc w:val="left"/>
      <w:pPr>
        <w:ind w:left="2040" w:hanging="212"/>
      </w:pPr>
      <w:rPr>
        <w:rFonts w:hint="default"/>
        <w:lang w:val="ru-RU" w:eastAsia="en-US" w:bidi="ar-SA"/>
      </w:rPr>
    </w:lvl>
  </w:abstractNum>
  <w:abstractNum w:abstractNumId="1">
    <w:nsid w:val="51143823"/>
    <w:multiLevelType w:val="hybridMultilevel"/>
    <w:tmpl w:val="C6368A9E"/>
    <w:lvl w:ilvl="0" w:tplc="555E6F90">
      <w:numFmt w:val="bullet"/>
      <w:lvlText w:val="–"/>
      <w:lvlJc w:val="left"/>
      <w:pPr>
        <w:ind w:left="26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EA4A32">
      <w:numFmt w:val="bullet"/>
      <w:lvlText w:val="•"/>
      <w:lvlJc w:val="left"/>
      <w:pPr>
        <w:ind w:left="893" w:hanging="212"/>
      </w:pPr>
      <w:rPr>
        <w:rFonts w:hint="default"/>
        <w:lang w:val="ru-RU" w:eastAsia="en-US" w:bidi="ar-SA"/>
      </w:rPr>
    </w:lvl>
    <w:lvl w:ilvl="2" w:tplc="C1C421B0">
      <w:numFmt w:val="bullet"/>
      <w:lvlText w:val="•"/>
      <w:lvlJc w:val="left"/>
      <w:pPr>
        <w:ind w:left="1527" w:hanging="212"/>
      </w:pPr>
      <w:rPr>
        <w:rFonts w:hint="default"/>
        <w:lang w:val="ru-RU" w:eastAsia="en-US" w:bidi="ar-SA"/>
      </w:rPr>
    </w:lvl>
    <w:lvl w:ilvl="3" w:tplc="A764181A">
      <w:numFmt w:val="bullet"/>
      <w:lvlText w:val="•"/>
      <w:lvlJc w:val="left"/>
      <w:pPr>
        <w:ind w:left="2161" w:hanging="212"/>
      </w:pPr>
      <w:rPr>
        <w:rFonts w:hint="default"/>
        <w:lang w:val="ru-RU" w:eastAsia="en-US" w:bidi="ar-SA"/>
      </w:rPr>
    </w:lvl>
    <w:lvl w:ilvl="4" w:tplc="EC7C09B8">
      <w:numFmt w:val="bullet"/>
      <w:lvlText w:val="•"/>
      <w:lvlJc w:val="left"/>
      <w:pPr>
        <w:ind w:left="2795" w:hanging="212"/>
      </w:pPr>
      <w:rPr>
        <w:rFonts w:hint="default"/>
        <w:lang w:val="ru-RU" w:eastAsia="en-US" w:bidi="ar-SA"/>
      </w:rPr>
    </w:lvl>
    <w:lvl w:ilvl="5" w:tplc="24DA01D6">
      <w:numFmt w:val="bullet"/>
      <w:lvlText w:val="•"/>
      <w:lvlJc w:val="left"/>
      <w:pPr>
        <w:ind w:left="3429" w:hanging="212"/>
      </w:pPr>
      <w:rPr>
        <w:rFonts w:hint="default"/>
        <w:lang w:val="ru-RU" w:eastAsia="en-US" w:bidi="ar-SA"/>
      </w:rPr>
    </w:lvl>
    <w:lvl w:ilvl="6" w:tplc="B524B44C">
      <w:numFmt w:val="bullet"/>
      <w:lvlText w:val="•"/>
      <w:lvlJc w:val="left"/>
      <w:pPr>
        <w:ind w:left="4062" w:hanging="212"/>
      </w:pPr>
      <w:rPr>
        <w:rFonts w:hint="default"/>
        <w:lang w:val="ru-RU" w:eastAsia="en-US" w:bidi="ar-SA"/>
      </w:rPr>
    </w:lvl>
    <w:lvl w:ilvl="7" w:tplc="6D48C144">
      <w:numFmt w:val="bullet"/>
      <w:lvlText w:val="•"/>
      <w:lvlJc w:val="left"/>
      <w:pPr>
        <w:ind w:left="4696" w:hanging="212"/>
      </w:pPr>
      <w:rPr>
        <w:rFonts w:hint="default"/>
        <w:lang w:val="ru-RU" w:eastAsia="en-US" w:bidi="ar-SA"/>
      </w:rPr>
    </w:lvl>
    <w:lvl w:ilvl="8" w:tplc="024802CE">
      <w:numFmt w:val="bullet"/>
      <w:lvlText w:val="•"/>
      <w:lvlJc w:val="left"/>
      <w:pPr>
        <w:ind w:left="5330" w:hanging="212"/>
      </w:pPr>
      <w:rPr>
        <w:rFonts w:hint="default"/>
        <w:lang w:val="ru-RU" w:eastAsia="en-US" w:bidi="ar-SA"/>
      </w:rPr>
    </w:lvl>
  </w:abstractNum>
  <w:abstractNum w:abstractNumId="2">
    <w:nsid w:val="79684AC8"/>
    <w:multiLevelType w:val="hybridMultilevel"/>
    <w:tmpl w:val="19701C46"/>
    <w:lvl w:ilvl="0" w:tplc="0C4C3312">
      <w:start w:val="1"/>
      <w:numFmt w:val="decimal"/>
      <w:lvlText w:val="%1."/>
      <w:lvlJc w:val="left"/>
      <w:pPr>
        <w:ind w:left="14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9AAF80">
      <w:numFmt w:val="bullet"/>
      <w:lvlText w:val="•"/>
      <w:lvlJc w:val="left"/>
      <w:pPr>
        <w:ind w:left="1089" w:hanging="281"/>
      </w:pPr>
      <w:rPr>
        <w:rFonts w:hint="default"/>
        <w:lang w:val="ru-RU" w:eastAsia="en-US" w:bidi="ar-SA"/>
      </w:rPr>
    </w:lvl>
    <w:lvl w:ilvl="2" w:tplc="5DB20A28">
      <w:numFmt w:val="bullet"/>
      <w:lvlText w:val="•"/>
      <w:lvlJc w:val="left"/>
      <w:pPr>
        <w:ind w:left="2039" w:hanging="281"/>
      </w:pPr>
      <w:rPr>
        <w:rFonts w:hint="default"/>
        <w:lang w:val="ru-RU" w:eastAsia="en-US" w:bidi="ar-SA"/>
      </w:rPr>
    </w:lvl>
    <w:lvl w:ilvl="3" w:tplc="F7D2CA7E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E54C381C">
      <w:numFmt w:val="bullet"/>
      <w:lvlText w:val="•"/>
      <w:lvlJc w:val="left"/>
      <w:pPr>
        <w:ind w:left="3939" w:hanging="281"/>
      </w:pPr>
      <w:rPr>
        <w:rFonts w:hint="default"/>
        <w:lang w:val="ru-RU" w:eastAsia="en-US" w:bidi="ar-SA"/>
      </w:rPr>
    </w:lvl>
    <w:lvl w:ilvl="5" w:tplc="1D94154E">
      <w:numFmt w:val="bullet"/>
      <w:lvlText w:val="•"/>
      <w:lvlJc w:val="left"/>
      <w:pPr>
        <w:ind w:left="4889" w:hanging="281"/>
      </w:pPr>
      <w:rPr>
        <w:rFonts w:hint="default"/>
        <w:lang w:val="ru-RU" w:eastAsia="en-US" w:bidi="ar-SA"/>
      </w:rPr>
    </w:lvl>
    <w:lvl w:ilvl="6" w:tplc="92428368">
      <w:numFmt w:val="bullet"/>
      <w:lvlText w:val="•"/>
      <w:lvlJc w:val="left"/>
      <w:pPr>
        <w:ind w:left="5839" w:hanging="281"/>
      </w:pPr>
      <w:rPr>
        <w:rFonts w:hint="default"/>
        <w:lang w:val="ru-RU" w:eastAsia="en-US" w:bidi="ar-SA"/>
      </w:rPr>
    </w:lvl>
    <w:lvl w:ilvl="7" w:tplc="99B8B6E2">
      <w:numFmt w:val="bullet"/>
      <w:lvlText w:val="•"/>
      <w:lvlJc w:val="left"/>
      <w:pPr>
        <w:ind w:left="6789" w:hanging="281"/>
      </w:pPr>
      <w:rPr>
        <w:rFonts w:hint="default"/>
        <w:lang w:val="ru-RU" w:eastAsia="en-US" w:bidi="ar-SA"/>
      </w:rPr>
    </w:lvl>
    <w:lvl w:ilvl="8" w:tplc="99D85D68">
      <w:numFmt w:val="bullet"/>
      <w:lvlText w:val="•"/>
      <w:lvlJc w:val="left"/>
      <w:pPr>
        <w:ind w:left="7739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06D1"/>
    <w:rsid w:val="001906D1"/>
    <w:rsid w:val="00AA0E0A"/>
    <w:rsid w:val="00C2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9"/>
      <w:ind w:left="143" w:right="1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0E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0E0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A0E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0E0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9"/>
      <w:ind w:left="143" w:right="1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0E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0E0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A0E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0E0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?鬼???鬼鬼??鬼??赳 ????????? 珪???糾?????</vt:lpstr>
    </vt:vector>
  </TitlesOfParts>
  <Company/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?鬼???鬼鬼??鬼??赳 ????????? 珪???糾?????</dc:title>
  <dc:creator>??龜均棘?龜橘</dc:creator>
  <cp:lastModifiedBy>Надежда</cp:lastModifiedBy>
  <cp:revision>2</cp:revision>
  <dcterms:created xsi:type="dcterms:W3CDTF">2025-09-08T13:41:00Z</dcterms:created>
  <dcterms:modified xsi:type="dcterms:W3CDTF">2025-09-08T13:41:00Z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2025-09-08T00:00:00Z</vt:filetime>
  </property>
  <property fmtid="{D5CDD505-2E9C-101B-9397-08002B2CF9AE}" pid="5" name="Producer">
    <vt:lpwstr>Microsoft® Word 2016</vt:lpwstr>
  </property>
</Properties>
</file>